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CA107B" w14:textId="3101E054" w:rsidR="005D08A8" w:rsidRPr="005D08A8" w:rsidRDefault="005D08A8" w:rsidP="00231080">
      <w:pPr>
        <w:spacing w:after="0"/>
        <w:jc w:val="center"/>
        <w:rPr>
          <w:b/>
          <w:sz w:val="28"/>
          <w:szCs w:val="28"/>
          <w:lang w:val="pt-PT"/>
        </w:rPr>
      </w:pPr>
      <w:r w:rsidRPr="005D08A8">
        <w:rPr>
          <w:b/>
          <w:sz w:val="28"/>
          <w:szCs w:val="28"/>
          <w:lang w:val="pt-PT"/>
        </w:rPr>
        <w:t>Mestrado em Desenvolvimento</w:t>
      </w:r>
      <w:r w:rsidR="00003793">
        <w:rPr>
          <w:b/>
          <w:sz w:val="28"/>
          <w:szCs w:val="28"/>
          <w:lang w:val="pt-PT"/>
        </w:rPr>
        <w:t xml:space="preserve"> e Cooperação</w:t>
      </w:r>
      <w:r w:rsidRPr="005D08A8">
        <w:rPr>
          <w:b/>
          <w:sz w:val="28"/>
          <w:szCs w:val="28"/>
          <w:lang w:val="pt-PT"/>
        </w:rPr>
        <w:t xml:space="preserve"> Internacional</w:t>
      </w:r>
    </w:p>
    <w:p w14:paraId="32E6FCA7" w14:textId="34589689" w:rsidR="003B5090" w:rsidRPr="005D08A8" w:rsidRDefault="00D73976" w:rsidP="00231080">
      <w:pPr>
        <w:spacing w:after="0"/>
        <w:jc w:val="center"/>
        <w:rPr>
          <w:b/>
          <w:sz w:val="28"/>
          <w:szCs w:val="28"/>
          <w:lang w:val="pt-PT"/>
        </w:rPr>
      </w:pPr>
      <w:r w:rsidRPr="005D08A8">
        <w:rPr>
          <w:b/>
          <w:sz w:val="28"/>
          <w:szCs w:val="28"/>
          <w:lang w:val="pt-PT"/>
        </w:rPr>
        <w:t>Globalização e Desenvolvimento</w:t>
      </w:r>
      <w:r w:rsidR="00045D7E">
        <w:rPr>
          <w:b/>
          <w:sz w:val="28"/>
          <w:szCs w:val="28"/>
          <w:lang w:val="pt-PT"/>
        </w:rPr>
        <w:t xml:space="preserve"> (202</w:t>
      </w:r>
      <w:r w:rsidR="0010312A">
        <w:rPr>
          <w:b/>
          <w:sz w:val="28"/>
          <w:szCs w:val="28"/>
          <w:lang w:val="pt-PT"/>
        </w:rPr>
        <w:t>2</w:t>
      </w:r>
      <w:r w:rsidR="00045D7E">
        <w:rPr>
          <w:b/>
          <w:sz w:val="28"/>
          <w:szCs w:val="28"/>
          <w:lang w:val="pt-PT"/>
        </w:rPr>
        <w:t>-202</w:t>
      </w:r>
      <w:r w:rsidR="0010312A">
        <w:rPr>
          <w:b/>
          <w:sz w:val="28"/>
          <w:szCs w:val="28"/>
          <w:lang w:val="pt-PT"/>
        </w:rPr>
        <w:t>3</w:t>
      </w:r>
      <w:r w:rsidR="00045D7E">
        <w:rPr>
          <w:b/>
          <w:sz w:val="28"/>
          <w:szCs w:val="28"/>
          <w:lang w:val="pt-PT"/>
        </w:rPr>
        <w:t>)</w:t>
      </w:r>
    </w:p>
    <w:p w14:paraId="1609DCC3" w14:textId="77777777" w:rsidR="00D73976" w:rsidRPr="005D08A8" w:rsidRDefault="00D73976" w:rsidP="005D08A8">
      <w:pPr>
        <w:spacing w:after="120"/>
        <w:jc w:val="center"/>
        <w:rPr>
          <w:b/>
          <w:sz w:val="36"/>
          <w:szCs w:val="36"/>
          <w:lang w:val="pt-PT"/>
        </w:rPr>
      </w:pPr>
      <w:r w:rsidRPr="005D08A8">
        <w:rPr>
          <w:b/>
          <w:sz w:val="36"/>
          <w:szCs w:val="36"/>
          <w:lang w:val="pt-PT"/>
        </w:rPr>
        <w:t>Temas para</w:t>
      </w:r>
      <w:r w:rsidR="005D08A8">
        <w:rPr>
          <w:b/>
          <w:sz w:val="36"/>
          <w:szCs w:val="36"/>
          <w:lang w:val="pt-PT"/>
        </w:rPr>
        <w:t xml:space="preserve"> os</w:t>
      </w:r>
      <w:r w:rsidRPr="005D08A8">
        <w:rPr>
          <w:b/>
          <w:sz w:val="36"/>
          <w:szCs w:val="36"/>
          <w:lang w:val="pt-PT"/>
        </w:rPr>
        <w:t xml:space="preserve"> Ensaios</w:t>
      </w:r>
    </w:p>
    <w:p w14:paraId="6BE448D4" w14:textId="0959856B" w:rsidR="00D73976" w:rsidRPr="009B3765" w:rsidRDefault="00D73976">
      <w:pPr>
        <w:rPr>
          <w:b/>
          <w:sz w:val="28"/>
          <w:szCs w:val="28"/>
          <w:u w:val="single"/>
          <w:lang w:val="pt-PT"/>
        </w:rPr>
      </w:pPr>
      <w:r w:rsidRPr="009B3765">
        <w:rPr>
          <w:b/>
          <w:sz w:val="28"/>
          <w:szCs w:val="28"/>
          <w:u w:val="single"/>
          <w:lang w:val="pt-PT"/>
        </w:rPr>
        <w:t>Regras</w:t>
      </w:r>
    </w:p>
    <w:p w14:paraId="2FCAD7DD" w14:textId="0BF342C4" w:rsidR="005D08A8" w:rsidRDefault="005D08A8" w:rsidP="00D73976">
      <w:pPr>
        <w:pStyle w:val="ListParagraph"/>
        <w:numPr>
          <w:ilvl w:val="0"/>
          <w:numId w:val="1"/>
        </w:numPr>
        <w:rPr>
          <w:lang w:val="pt-PT"/>
        </w:rPr>
      </w:pPr>
      <w:r>
        <w:rPr>
          <w:lang w:val="pt-PT"/>
        </w:rPr>
        <w:t>Os ensaios serão a única peça de avaliação dos estudantes da cadeira de Globalização e Desenvolvimento</w:t>
      </w:r>
      <w:r w:rsidR="00B81C7F">
        <w:rPr>
          <w:lang w:val="pt-PT"/>
        </w:rPr>
        <w:t>, no período normal de avaliação</w:t>
      </w:r>
      <w:r>
        <w:rPr>
          <w:lang w:val="pt-PT"/>
        </w:rPr>
        <w:t>.</w:t>
      </w:r>
    </w:p>
    <w:p w14:paraId="13C81407" w14:textId="77172860" w:rsidR="005D08A8" w:rsidRDefault="005D08A8" w:rsidP="00D73976">
      <w:pPr>
        <w:pStyle w:val="ListParagraph"/>
        <w:numPr>
          <w:ilvl w:val="0"/>
          <w:numId w:val="1"/>
        </w:numPr>
        <w:rPr>
          <w:lang w:val="pt-PT"/>
        </w:rPr>
      </w:pPr>
      <w:r>
        <w:rPr>
          <w:lang w:val="pt-PT"/>
        </w:rPr>
        <w:t>Cada estudante deverá escolher, livremente, um dos temas da lista que se segue. Não são aceites outros temas ou outra</w:t>
      </w:r>
      <w:r w:rsidR="00B81C7F">
        <w:rPr>
          <w:lang w:val="pt-PT"/>
        </w:rPr>
        <w:t>s</w:t>
      </w:r>
      <w:r>
        <w:rPr>
          <w:lang w:val="pt-PT"/>
        </w:rPr>
        <w:t xml:space="preserve"> formulaç</w:t>
      </w:r>
      <w:r w:rsidR="00B81C7F">
        <w:rPr>
          <w:lang w:val="pt-PT"/>
        </w:rPr>
        <w:t>ões</w:t>
      </w:r>
      <w:r>
        <w:rPr>
          <w:lang w:val="pt-PT"/>
        </w:rPr>
        <w:t xml:space="preserve"> dos temas que se seguem.</w:t>
      </w:r>
    </w:p>
    <w:p w14:paraId="7DB502BE" w14:textId="77777777" w:rsidR="00D73976" w:rsidRDefault="00D73976" w:rsidP="00D73976">
      <w:pPr>
        <w:pStyle w:val="ListParagraph"/>
        <w:numPr>
          <w:ilvl w:val="0"/>
          <w:numId w:val="1"/>
        </w:numPr>
        <w:rPr>
          <w:lang w:val="pt-PT"/>
        </w:rPr>
      </w:pPr>
      <w:r>
        <w:rPr>
          <w:lang w:val="pt-PT"/>
        </w:rPr>
        <w:t>Os ensaios não podem exceder 2,500 palavras, excluindo a lista bibliográfica</w:t>
      </w:r>
    </w:p>
    <w:p w14:paraId="243727B0" w14:textId="66D91A79" w:rsidR="002241B8" w:rsidRPr="00AB61B8" w:rsidRDefault="00AB61B8" w:rsidP="00AB61B8">
      <w:pPr>
        <w:pStyle w:val="ListParagraph"/>
        <w:numPr>
          <w:ilvl w:val="0"/>
          <w:numId w:val="1"/>
        </w:numPr>
        <w:rPr>
          <w:lang w:val="pt-PT"/>
        </w:rPr>
      </w:pPr>
      <w:r>
        <w:rPr>
          <w:lang w:val="pt-PT"/>
        </w:rPr>
        <w:t xml:space="preserve">O </w:t>
      </w:r>
      <w:proofErr w:type="spellStart"/>
      <w:r>
        <w:rPr>
          <w:lang w:val="pt-PT"/>
        </w:rPr>
        <w:t>objectivo</w:t>
      </w:r>
      <w:proofErr w:type="spellEnd"/>
      <w:r>
        <w:rPr>
          <w:lang w:val="pt-PT"/>
        </w:rPr>
        <w:t xml:space="preserve"> pragmático de cada ensaio é responder à pergunta/tema formulado no seu título. Por isso, cada parte do ensaio deve ser focada nisso. </w:t>
      </w:r>
      <w:r w:rsidR="00B81C7F" w:rsidRPr="00AB61B8">
        <w:rPr>
          <w:lang w:val="pt-PT"/>
        </w:rPr>
        <w:t>O</w:t>
      </w:r>
      <w:r w:rsidR="00CA4601" w:rsidRPr="00AB61B8">
        <w:rPr>
          <w:lang w:val="pt-PT"/>
        </w:rPr>
        <w:t>s</w:t>
      </w:r>
      <w:r w:rsidR="00B81C7F" w:rsidRPr="00AB61B8">
        <w:rPr>
          <w:lang w:val="pt-PT"/>
        </w:rPr>
        <w:t xml:space="preserve"> ensaios d</w:t>
      </w:r>
      <w:r w:rsidR="00D73976" w:rsidRPr="00AB61B8">
        <w:rPr>
          <w:lang w:val="pt-PT"/>
        </w:rPr>
        <w:t>evem ser formatados como trabalho académico: com uma introdução que explique o entendimento</w:t>
      </w:r>
      <w:r w:rsidRPr="00AB61B8">
        <w:rPr>
          <w:lang w:val="pt-PT"/>
        </w:rPr>
        <w:t xml:space="preserve"> que o estudante tem</w:t>
      </w:r>
      <w:r w:rsidR="00D73976" w:rsidRPr="00AB61B8">
        <w:rPr>
          <w:lang w:val="pt-PT"/>
        </w:rPr>
        <w:t xml:space="preserve"> da questão</w:t>
      </w:r>
      <w:r w:rsidR="002241B8" w:rsidRPr="00AB61B8">
        <w:rPr>
          <w:lang w:val="pt-PT"/>
        </w:rPr>
        <w:t xml:space="preserve"> em discussão</w:t>
      </w:r>
      <w:r w:rsidRPr="00AB61B8">
        <w:rPr>
          <w:lang w:val="pt-PT"/>
        </w:rPr>
        <w:t xml:space="preserve">, os elementos que entram na resposta e como o ensaio está estruturado; </w:t>
      </w:r>
      <w:r w:rsidR="002241B8" w:rsidRPr="00AB61B8">
        <w:rPr>
          <w:lang w:val="pt-PT"/>
        </w:rPr>
        <w:t>a conclusão</w:t>
      </w:r>
      <w:r w:rsidRPr="00AB61B8">
        <w:rPr>
          <w:lang w:val="pt-PT"/>
        </w:rPr>
        <w:t>, no fim,</w:t>
      </w:r>
      <w:r w:rsidR="002241B8" w:rsidRPr="00AB61B8">
        <w:rPr>
          <w:lang w:val="pt-PT"/>
        </w:rPr>
        <w:t xml:space="preserve"> resuma o argumento do autor desenvolvido ao longo do ensaio; </w:t>
      </w:r>
      <w:r w:rsidRPr="00AB61B8">
        <w:rPr>
          <w:lang w:val="pt-PT"/>
        </w:rPr>
        <w:t xml:space="preserve">na parte principal do ensaio, o seu corpo principal, </w:t>
      </w:r>
      <w:r w:rsidR="002241B8" w:rsidRPr="00AB61B8">
        <w:rPr>
          <w:lang w:val="pt-PT"/>
        </w:rPr>
        <w:t>o argumento do autor é claramente apresentado e desenvolvido</w:t>
      </w:r>
      <w:r w:rsidRPr="00AB61B8">
        <w:rPr>
          <w:lang w:val="pt-PT"/>
        </w:rPr>
        <w:t>, e o autor deve demonstrar como chegou a tais argumentos usando a literatura e/ou dados.</w:t>
      </w:r>
      <w:r w:rsidR="002241B8" w:rsidRPr="00AB61B8">
        <w:rPr>
          <w:lang w:val="pt-PT"/>
        </w:rPr>
        <w:t xml:space="preserve"> </w:t>
      </w:r>
      <w:r w:rsidRPr="00AB61B8">
        <w:rPr>
          <w:lang w:val="pt-PT"/>
        </w:rPr>
        <w:t>O</w:t>
      </w:r>
      <w:r w:rsidR="002241B8" w:rsidRPr="00AB61B8">
        <w:rPr>
          <w:lang w:val="pt-PT"/>
        </w:rPr>
        <w:t>s argumentos e citações de outros autores e a informação empírica têm de estar referenciados; deve conter a lista bibliográfica utilizada referenciada no ensaio.</w:t>
      </w:r>
    </w:p>
    <w:p w14:paraId="09EAC420" w14:textId="6BDEA2ED" w:rsidR="002241B8" w:rsidRDefault="002241B8" w:rsidP="00D73976">
      <w:pPr>
        <w:pStyle w:val="ListParagraph"/>
        <w:numPr>
          <w:ilvl w:val="0"/>
          <w:numId w:val="1"/>
        </w:numPr>
        <w:rPr>
          <w:lang w:val="pt-PT"/>
        </w:rPr>
      </w:pPr>
      <w:r>
        <w:rPr>
          <w:lang w:val="pt-PT"/>
        </w:rPr>
        <w:t>As respostas devem permitir realçar a “voz”, ou argumento, do/a autor/a do ensaio, mas essa “voz” tem de ser apoiada pela discussão da literatura e da base empírica relevantes.</w:t>
      </w:r>
      <w:r w:rsidR="00AB61B8">
        <w:rPr>
          <w:lang w:val="pt-PT"/>
        </w:rPr>
        <w:t xml:space="preserve"> O que isto quer dizer, em palavras simples, é que o autor tem de desenvolver o seu próprio argumento e apresentá-lo claramente, e mostrar como esse argumentado é sustentado pela literatura e pela evidência. Não é possível fazer um bom ensaio sem um argumento que o articule. Sem um argumento, o ensaio fica apenas uma mistura de citações e ideias.</w:t>
      </w:r>
    </w:p>
    <w:p w14:paraId="0E72B667" w14:textId="77777777" w:rsidR="002241B8" w:rsidRDefault="002241B8" w:rsidP="00D73976">
      <w:pPr>
        <w:pStyle w:val="ListParagraph"/>
        <w:numPr>
          <w:ilvl w:val="0"/>
          <w:numId w:val="1"/>
        </w:numPr>
        <w:rPr>
          <w:lang w:val="pt-PT"/>
        </w:rPr>
      </w:pPr>
      <w:r>
        <w:rPr>
          <w:lang w:val="pt-PT"/>
        </w:rPr>
        <w:t xml:space="preserve">A utilização de parte substancial de frases de outros autores e/ou de informação empírica sem a adequada referenciação será considerada plágio e implicará a substancial desvalorização do ensaio de acordo com o grau de plágio </w:t>
      </w:r>
      <w:proofErr w:type="spellStart"/>
      <w:r>
        <w:rPr>
          <w:lang w:val="pt-PT"/>
        </w:rPr>
        <w:t>detectado</w:t>
      </w:r>
      <w:proofErr w:type="spellEnd"/>
      <w:r>
        <w:rPr>
          <w:lang w:val="pt-PT"/>
        </w:rPr>
        <w:t xml:space="preserve"> e as regras do ISEG sobre a matéria.</w:t>
      </w:r>
    </w:p>
    <w:p w14:paraId="15E05760" w14:textId="7AC8CEA5" w:rsidR="00231080" w:rsidRPr="00B81C7F" w:rsidRDefault="002241B8" w:rsidP="00B81C7F">
      <w:pPr>
        <w:pStyle w:val="ListParagraph"/>
        <w:numPr>
          <w:ilvl w:val="0"/>
          <w:numId w:val="1"/>
        </w:numPr>
        <w:rPr>
          <w:lang w:val="pt-PT"/>
        </w:rPr>
      </w:pPr>
      <w:r>
        <w:rPr>
          <w:lang w:val="pt-PT"/>
        </w:rPr>
        <w:t xml:space="preserve">Os ensaios </w:t>
      </w:r>
      <w:r w:rsidRPr="00A80817">
        <w:rPr>
          <w:b/>
          <w:lang w:val="pt-PT"/>
        </w:rPr>
        <w:t xml:space="preserve">devem ser submetidos ao docente da cadeira, por email, </w:t>
      </w:r>
      <w:r w:rsidRPr="00A80817">
        <w:rPr>
          <w:b/>
          <w:u w:val="single"/>
          <w:lang w:val="pt-PT"/>
        </w:rPr>
        <w:t xml:space="preserve">até ao dia </w:t>
      </w:r>
      <w:r w:rsidR="0010312A">
        <w:rPr>
          <w:b/>
          <w:u w:val="single"/>
          <w:lang w:val="pt-PT"/>
        </w:rPr>
        <w:t>16</w:t>
      </w:r>
      <w:r w:rsidRPr="00A80817">
        <w:rPr>
          <w:b/>
          <w:u w:val="single"/>
          <w:lang w:val="pt-PT"/>
        </w:rPr>
        <w:t xml:space="preserve"> de </w:t>
      </w:r>
      <w:proofErr w:type="gramStart"/>
      <w:r w:rsidR="00A80817" w:rsidRPr="00A80817">
        <w:rPr>
          <w:b/>
          <w:u w:val="single"/>
          <w:lang w:val="pt-PT"/>
        </w:rPr>
        <w:t>Junho</w:t>
      </w:r>
      <w:proofErr w:type="gramEnd"/>
      <w:r w:rsidRPr="00A80817">
        <w:rPr>
          <w:b/>
          <w:lang w:val="pt-PT"/>
        </w:rPr>
        <w:t xml:space="preserve"> de 20</w:t>
      </w:r>
      <w:r w:rsidR="009B3765">
        <w:rPr>
          <w:b/>
          <w:lang w:val="pt-PT"/>
        </w:rPr>
        <w:t>2</w:t>
      </w:r>
      <w:r w:rsidR="0010312A">
        <w:rPr>
          <w:b/>
          <w:lang w:val="pt-PT"/>
        </w:rPr>
        <w:t>3</w:t>
      </w:r>
      <w:r w:rsidRPr="00A80817">
        <w:rPr>
          <w:b/>
          <w:lang w:val="pt-PT"/>
        </w:rPr>
        <w:t>,</w:t>
      </w:r>
      <w:r>
        <w:rPr>
          <w:lang w:val="pt-PT"/>
        </w:rPr>
        <w:t xml:space="preserve"> devendo cada ensaio conter um título (que será um dos temas da lista de temas em baixo)</w:t>
      </w:r>
      <w:r w:rsidR="005D08A8">
        <w:rPr>
          <w:lang w:val="pt-PT"/>
        </w:rPr>
        <w:t xml:space="preserve"> e a identificação do estudante, nomeadamente o seu nome e o seu número de estudante.</w:t>
      </w:r>
      <w:r w:rsidR="00B81C7F" w:rsidRPr="00B81C7F">
        <w:rPr>
          <w:lang w:val="pt-PT"/>
        </w:rPr>
        <w:t xml:space="preserve"> </w:t>
      </w:r>
      <w:r w:rsidR="00B81C7F">
        <w:rPr>
          <w:lang w:val="pt-PT"/>
        </w:rPr>
        <w:t xml:space="preserve">Os ensaios devem ser enviados para </w:t>
      </w:r>
      <w:r w:rsidR="00E26D04">
        <w:rPr>
          <w:lang w:val="pt-PT"/>
        </w:rPr>
        <w:t>o</w:t>
      </w:r>
      <w:r w:rsidR="00B81C7F">
        <w:rPr>
          <w:lang w:val="pt-PT"/>
        </w:rPr>
        <w:t xml:space="preserve"> seguinte</w:t>
      </w:r>
      <w:r w:rsidR="00E26D04">
        <w:rPr>
          <w:lang w:val="pt-PT"/>
        </w:rPr>
        <w:t xml:space="preserve"> </w:t>
      </w:r>
      <w:r w:rsidR="00B81C7F">
        <w:rPr>
          <w:lang w:val="pt-PT"/>
        </w:rPr>
        <w:t>email:</w:t>
      </w:r>
      <w:r w:rsidR="00E26D04">
        <w:rPr>
          <w:lang w:val="pt-PT"/>
        </w:rPr>
        <w:t xml:space="preserve"> </w:t>
      </w:r>
      <w:hyperlink r:id="rId7" w:history="1">
        <w:r w:rsidR="00B81C7F" w:rsidRPr="00B9611D">
          <w:rPr>
            <w:rStyle w:val="Hyperlink"/>
            <w:lang w:val="pt-PT"/>
          </w:rPr>
          <w:t>cnbranco@iseg.ulisboa.pt</w:t>
        </w:r>
      </w:hyperlink>
      <w:r w:rsidR="00B81C7F">
        <w:rPr>
          <w:lang w:val="pt-PT"/>
        </w:rPr>
        <w:t xml:space="preserve">. </w:t>
      </w:r>
    </w:p>
    <w:p w14:paraId="3818B2EA" w14:textId="77777777" w:rsidR="00231080" w:rsidRDefault="005D08A8" w:rsidP="005D08A8">
      <w:pPr>
        <w:pStyle w:val="ListParagraph"/>
        <w:numPr>
          <w:ilvl w:val="0"/>
          <w:numId w:val="1"/>
        </w:numPr>
        <w:rPr>
          <w:lang w:val="pt-PT"/>
        </w:rPr>
      </w:pPr>
      <w:r>
        <w:rPr>
          <w:lang w:val="pt-PT"/>
        </w:rPr>
        <w:t>Os ensaios com títulos diferentes dos temas abaixo indicados e/ou sem a identificação clara do autor não serão aceites para avaliação.</w:t>
      </w:r>
    </w:p>
    <w:p w14:paraId="1BD7F7D2" w14:textId="556786F0" w:rsidR="00A80817" w:rsidRDefault="00A80817" w:rsidP="005D08A8">
      <w:pPr>
        <w:pStyle w:val="ListParagraph"/>
        <w:numPr>
          <w:ilvl w:val="0"/>
          <w:numId w:val="1"/>
        </w:numPr>
        <w:rPr>
          <w:lang w:val="pt-PT"/>
        </w:rPr>
      </w:pPr>
      <w:r>
        <w:rPr>
          <w:lang w:val="pt-PT"/>
        </w:rPr>
        <w:t xml:space="preserve">Compete aos estudantes garantir que o seu trabalho </w:t>
      </w:r>
      <w:r w:rsidR="00231080">
        <w:rPr>
          <w:lang w:val="pt-PT"/>
        </w:rPr>
        <w:t>siga</w:t>
      </w:r>
      <w:r>
        <w:rPr>
          <w:lang w:val="pt-PT"/>
        </w:rPr>
        <w:t xml:space="preserve"> estas regras e </w:t>
      </w:r>
      <w:r w:rsidR="00231080">
        <w:rPr>
          <w:lang w:val="pt-PT"/>
        </w:rPr>
        <w:t>seja</w:t>
      </w:r>
      <w:r>
        <w:rPr>
          <w:lang w:val="pt-PT"/>
        </w:rPr>
        <w:t xml:space="preserve"> concluído e entregue a tempo e devidamente identificado. </w:t>
      </w:r>
    </w:p>
    <w:p w14:paraId="729D9179" w14:textId="726BD83D" w:rsidR="005D08A8" w:rsidRPr="005D08A8" w:rsidRDefault="005D08A8" w:rsidP="005D08A8">
      <w:pPr>
        <w:rPr>
          <w:lang w:val="pt-PT"/>
        </w:rPr>
      </w:pPr>
      <w:r w:rsidRPr="009B3765">
        <w:rPr>
          <w:u w:val="single"/>
          <w:lang w:val="pt-PT"/>
        </w:rPr>
        <w:t>PS</w:t>
      </w:r>
      <w:r w:rsidRPr="005D08A8">
        <w:rPr>
          <w:lang w:val="pt-PT"/>
        </w:rPr>
        <w:t xml:space="preserve">: </w:t>
      </w:r>
      <w:r w:rsidRPr="005D08A8">
        <w:rPr>
          <w:b/>
          <w:lang w:val="pt-PT"/>
        </w:rPr>
        <w:t xml:space="preserve">Aconselhamos que todos os estudantes leiam o texto </w:t>
      </w:r>
      <w:r w:rsidRPr="005D08A8">
        <w:rPr>
          <w:b/>
          <w:i/>
          <w:lang w:val="pt-PT"/>
        </w:rPr>
        <w:t>“</w:t>
      </w:r>
      <w:proofErr w:type="spellStart"/>
      <w:r w:rsidRPr="009B3765">
        <w:rPr>
          <w:b/>
          <w:i/>
          <w:u w:val="single"/>
          <w:lang w:val="pt-PT"/>
        </w:rPr>
        <w:t>How</w:t>
      </w:r>
      <w:proofErr w:type="spellEnd"/>
      <w:r w:rsidRPr="009B3765">
        <w:rPr>
          <w:b/>
          <w:i/>
          <w:u w:val="single"/>
          <w:lang w:val="pt-PT"/>
        </w:rPr>
        <w:t xml:space="preserve"> to </w:t>
      </w:r>
      <w:proofErr w:type="spellStart"/>
      <w:r w:rsidRPr="009B3765">
        <w:rPr>
          <w:b/>
          <w:i/>
          <w:u w:val="single"/>
          <w:lang w:val="pt-PT"/>
        </w:rPr>
        <w:t>write</w:t>
      </w:r>
      <w:proofErr w:type="spellEnd"/>
      <w:r w:rsidRPr="009B3765">
        <w:rPr>
          <w:b/>
          <w:i/>
          <w:u w:val="single"/>
          <w:lang w:val="pt-PT"/>
        </w:rPr>
        <w:t xml:space="preserve"> </w:t>
      </w:r>
      <w:proofErr w:type="spellStart"/>
      <w:r w:rsidRPr="009B3765">
        <w:rPr>
          <w:b/>
          <w:i/>
          <w:u w:val="single"/>
          <w:lang w:val="pt-PT"/>
        </w:rPr>
        <w:t>essays</w:t>
      </w:r>
      <w:proofErr w:type="spellEnd"/>
      <w:r w:rsidRPr="005D08A8">
        <w:rPr>
          <w:b/>
          <w:i/>
          <w:lang w:val="pt-PT"/>
        </w:rPr>
        <w:t>”,</w:t>
      </w:r>
      <w:r w:rsidRPr="005D08A8">
        <w:rPr>
          <w:b/>
          <w:lang w:val="pt-PT"/>
        </w:rPr>
        <w:t xml:space="preserve"> que foi descarregado para o </w:t>
      </w:r>
      <w:proofErr w:type="spellStart"/>
      <w:r w:rsidR="00045D7E">
        <w:rPr>
          <w:b/>
          <w:lang w:val="pt-PT"/>
        </w:rPr>
        <w:t>Fenix</w:t>
      </w:r>
      <w:proofErr w:type="spellEnd"/>
      <w:r w:rsidRPr="005D08A8">
        <w:rPr>
          <w:b/>
          <w:lang w:val="pt-PT"/>
        </w:rPr>
        <w:t>.</w:t>
      </w:r>
    </w:p>
    <w:p w14:paraId="21E2D408" w14:textId="77777777" w:rsidR="00D73976" w:rsidRPr="005D08A8" w:rsidRDefault="00D73976">
      <w:pPr>
        <w:rPr>
          <w:lang w:val="pt-PT"/>
        </w:rPr>
      </w:pPr>
    </w:p>
    <w:p w14:paraId="36AA4719" w14:textId="77777777" w:rsidR="00A260FF" w:rsidRDefault="005D08A8" w:rsidP="005D08A8">
      <w:pPr>
        <w:keepNext/>
        <w:rPr>
          <w:bCs/>
          <w:sz w:val="28"/>
          <w:szCs w:val="28"/>
          <w:lang w:val="pt-PT"/>
        </w:rPr>
      </w:pPr>
      <w:r w:rsidRPr="009B3765">
        <w:rPr>
          <w:b/>
          <w:sz w:val="28"/>
          <w:szCs w:val="28"/>
          <w:u w:val="single"/>
          <w:lang w:val="pt-PT"/>
        </w:rPr>
        <w:t>Temas</w:t>
      </w:r>
      <w:r w:rsidR="009B3765" w:rsidRPr="009B3765">
        <w:rPr>
          <w:bCs/>
          <w:sz w:val="28"/>
          <w:szCs w:val="28"/>
          <w:lang w:val="pt-PT"/>
        </w:rPr>
        <w:t xml:space="preserve"> </w:t>
      </w:r>
    </w:p>
    <w:p w14:paraId="15ED012A" w14:textId="27490F6F" w:rsidR="005D08A8" w:rsidRDefault="009B3765" w:rsidP="005D08A8">
      <w:pPr>
        <w:keepNext/>
        <w:rPr>
          <w:bCs/>
          <w:sz w:val="22"/>
          <w:szCs w:val="22"/>
          <w:lang w:val="pt-PT"/>
        </w:rPr>
      </w:pPr>
      <w:r w:rsidRPr="00A260FF">
        <w:rPr>
          <w:bCs/>
          <w:sz w:val="22"/>
          <w:szCs w:val="22"/>
          <w:lang w:val="pt-PT"/>
        </w:rPr>
        <w:t>(Com as referências principais recomendadas</w:t>
      </w:r>
      <w:r w:rsidR="008121E2" w:rsidRPr="00A260FF">
        <w:rPr>
          <w:bCs/>
          <w:sz w:val="22"/>
          <w:szCs w:val="22"/>
          <w:lang w:val="pt-PT"/>
        </w:rPr>
        <w:t xml:space="preserve">. Todas as referências estão disponíveis no Aquila ou através dos links para acesso online. </w:t>
      </w:r>
      <w:r w:rsidR="008121E2" w:rsidRPr="00EA147A">
        <w:rPr>
          <w:b/>
          <w:sz w:val="22"/>
          <w:szCs w:val="22"/>
          <w:u w:val="single"/>
          <w:lang w:val="pt-PT"/>
        </w:rPr>
        <w:t>Atenção</w:t>
      </w:r>
      <w:r w:rsidR="00EA147A" w:rsidRPr="00EA147A">
        <w:rPr>
          <w:b/>
          <w:sz w:val="22"/>
          <w:szCs w:val="22"/>
          <w:u w:val="single"/>
          <w:lang w:val="pt-PT"/>
        </w:rPr>
        <w:t xml:space="preserve"> 1</w:t>
      </w:r>
      <w:r w:rsidR="008121E2" w:rsidRPr="00EA147A">
        <w:rPr>
          <w:b/>
          <w:sz w:val="22"/>
          <w:szCs w:val="22"/>
          <w:lang w:val="pt-PT"/>
        </w:rPr>
        <w:t>:</w:t>
      </w:r>
      <w:r w:rsidR="008121E2" w:rsidRPr="00A260FF">
        <w:rPr>
          <w:bCs/>
          <w:sz w:val="22"/>
          <w:szCs w:val="22"/>
          <w:lang w:val="pt-PT"/>
        </w:rPr>
        <w:t xml:space="preserve"> uma parte significativa das referências</w:t>
      </w:r>
      <w:r w:rsidR="00AD673D">
        <w:rPr>
          <w:bCs/>
          <w:sz w:val="22"/>
          <w:szCs w:val="22"/>
          <w:lang w:val="pt-PT"/>
        </w:rPr>
        <w:t xml:space="preserve"> é formada por</w:t>
      </w:r>
      <w:r w:rsidR="008121E2" w:rsidRPr="00A260FF">
        <w:rPr>
          <w:bCs/>
          <w:sz w:val="22"/>
          <w:szCs w:val="22"/>
          <w:lang w:val="pt-PT"/>
        </w:rPr>
        <w:t xml:space="preserve"> capítulos de livros. Nestes casos, no Aquila encontrarão os livros completos e terão </w:t>
      </w:r>
      <w:proofErr w:type="gramStart"/>
      <w:r w:rsidR="008121E2" w:rsidRPr="00A260FF">
        <w:rPr>
          <w:bCs/>
          <w:sz w:val="22"/>
          <w:szCs w:val="22"/>
          <w:lang w:val="pt-PT"/>
        </w:rPr>
        <w:t>que</w:t>
      </w:r>
      <w:proofErr w:type="gramEnd"/>
      <w:r w:rsidR="008121E2" w:rsidRPr="00A260FF">
        <w:rPr>
          <w:bCs/>
          <w:sz w:val="22"/>
          <w:szCs w:val="22"/>
          <w:lang w:val="pt-PT"/>
        </w:rPr>
        <w:t xml:space="preserve"> procurar pelos capítulos nesses livros. A forma de identificar os livros em que os capítulos se encontram </w:t>
      </w:r>
      <w:r w:rsidR="00A260FF" w:rsidRPr="00A260FF">
        <w:rPr>
          <w:bCs/>
          <w:sz w:val="22"/>
          <w:szCs w:val="22"/>
          <w:lang w:val="pt-PT"/>
        </w:rPr>
        <w:t>é simples: estão claramente indicados após o título do capítulo. Por exemplo, o capítulo “</w:t>
      </w:r>
      <w:proofErr w:type="spellStart"/>
      <w:r w:rsidR="00A260FF" w:rsidRPr="00A260FF">
        <w:rPr>
          <w:bCs/>
          <w:sz w:val="22"/>
          <w:szCs w:val="22"/>
          <w:lang w:val="pt-PT"/>
        </w:rPr>
        <w:t>Cólas</w:t>
      </w:r>
      <w:proofErr w:type="spellEnd"/>
      <w:r w:rsidR="00A260FF" w:rsidRPr="00A260FF">
        <w:rPr>
          <w:bCs/>
          <w:sz w:val="22"/>
          <w:szCs w:val="22"/>
          <w:lang w:val="pt-PT"/>
        </w:rPr>
        <w:t xml:space="preserve">, </w:t>
      </w:r>
      <w:proofErr w:type="spellStart"/>
      <w:r w:rsidR="00A260FF" w:rsidRPr="00A260FF">
        <w:rPr>
          <w:bCs/>
          <w:sz w:val="22"/>
          <w:szCs w:val="22"/>
          <w:lang w:val="pt-PT"/>
        </w:rPr>
        <w:t>Alejandro</w:t>
      </w:r>
      <w:proofErr w:type="spellEnd"/>
      <w:r w:rsidR="00A260FF" w:rsidRPr="00A260FF">
        <w:rPr>
          <w:bCs/>
          <w:sz w:val="22"/>
          <w:szCs w:val="22"/>
          <w:lang w:val="pt-PT"/>
        </w:rPr>
        <w:t xml:space="preserve"> (2005) </w:t>
      </w:r>
      <w:proofErr w:type="spellStart"/>
      <w:r w:rsidR="00A260FF" w:rsidRPr="00A260FF">
        <w:rPr>
          <w:bCs/>
          <w:sz w:val="22"/>
          <w:szCs w:val="22"/>
          <w:lang w:val="pt-PT"/>
        </w:rPr>
        <w:t>Neoliberalism</w:t>
      </w:r>
      <w:proofErr w:type="spellEnd"/>
      <w:r w:rsidR="00A260FF" w:rsidRPr="00A260FF">
        <w:rPr>
          <w:bCs/>
          <w:sz w:val="22"/>
          <w:szCs w:val="22"/>
          <w:lang w:val="pt-PT"/>
        </w:rPr>
        <w:t xml:space="preserve">, </w:t>
      </w:r>
      <w:proofErr w:type="spellStart"/>
      <w:proofErr w:type="gramStart"/>
      <w:r w:rsidR="00A260FF" w:rsidRPr="00A260FF">
        <w:rPr>
          <w:bCs/>
          <w:sz w:val="22"/>
          <w:szCs w:val="22"/>
          <w:lang w:val="pt-PT"/>
        </w:rPr>
        <w:t>globalization</w:t>
      </w:r>
      <w:proofErr w:type="spellEnd"/>
      <w:r w:rsidR="00A260FF" w:rsidRPr="00A260FF">
        <w:rPr>
          <w:bCs/>
          <w:sz w:val="22"/>
          <w:szCs w:val="22"/>
          <w:lang w:val="pt-PT"/>
        </w:rPr>
        <w:t>, ….</w:t>
      </w:r>
      <w:proofErr w:type="gramEnd"/>
      <w:r w:rsidR="00A260FF" w:rsidRPr="00A260FF">
        <w:rPr>
          <w:bCs/>
          <w:sz w:val="22"/>
          <w:szCs w:val="22"/>
          <w:lang w:val="pt-PT"/>
        </w:rPr>
        <w:t>” está localizado no livro “</w:t>
      </w:r>
      <w:proofErr w:type="spellStart"/>
      <w:r w:rsidR="002A1BD0" w:rsidRPr="002A1BD0">
        <w:rPr>
          <w:bCs/>
          <w:sz w:val="22"/>
          <w:szCs w:val="22"/>
          <w:lang w:val="pt-PT"/>
        </w:rPr>
        <w:t>Saad</w:t>
      </w:r>
      <w:proofErr w:type="spellEnd"/>
      <w:r w:rsidR="002A1BD0" w:rsidRPr="002A1BD0">
        <w:rPr>
          <w:bCs/>
          <w:sz w:val="22"/>
          <w:szCs w:val="22"/>
          <w:lang w:val="pt-PT"/>
        </w:rPr>
        <w:t xml:space="preserve">-Filho, Alfredo </w:t>
      </w:r>
      <w:proofErr w:type="spellStart"/>
      <w:r w:rsidR="002A1BD0" w:rsidRPr="002A1BD0">
        <w:rPr>
          <w:bCs/>
          <w:sz w:val="22"/>
          <w:szCs w:val="22"/>
          <w:lang w:val="pt-PT"/>
        </w:rPr>
        <w:t>and</w:t>
      </w:r>
      <w:proofErr w:type="spellEnd"/>
      <w:r w:rsidR="002A1BD0" w:rsidRPr="002A1BD0">
        <w:rPr>
          <w:bCs/>
          <w:sz w:val="22"/>
          <w:szCs w:val="22"/>
          <w:lang w:val="pt-PT"/>
        </w:rPr>
        <w:t xml:space="preserve"> Deborah </w:t>
      </w:r>
      <w:proofErr w:type="spellStart"/>
      <w:r w:rsidR="002A1BD0" w:rsidRPr="002A1BD0">
        <w:rPr>
          <w:bCs/>
          <w:sz w:val="22"/>
          <w:szCs w:val="22"/>
          <w:lang w:val="pt-PT"/>
        </w:rPr>
        <w:t>Johnston</w:t>
      </w:r>
      <w:proofErr w:type="spellEnd"/>
      <w:r w:rsidR="002A1BD0" w:rsidRPr="002A1BD0">
        <w:rPr>
          <w:bCs/>
          <w:sz w:val="22"/>
          <w:szCs w:val="22"/>
          <w:lang w:val="pt-PT"/>
        </w:rPr>
        <w:t xml:space="preserve"> (2005) </w:t>
      </w:r>
      <w:proofErr w:type="spellStart"/>
      <w:r w:rsidR="002A1BD0" w:rsidRPr="002A1BD0">
        <w:rPr>
          <w:bCs/>
          <w:sz w:val="22"/>
          <w:szCs w:val="22"/>
          <w:lang w:val="pt-PT"/>
        </w:rPr>
        <w:t>Neoliberalism</w:t>
      </w:r>
      <w:proofErr w:type="spellEnd"/>
      <w:r w:rsidR="002A1BD0" w:rsidRPr="002A1BD0">
        <w:rPr>
          <w:bCs/>
          <w:sz w:val="22"/>
          <w:szCs w:val="22"/>
          <w:lang w:val="pt-PT"/>
        </w:rPr>
        <w:t xml:space="preserve"> – a </w:t>
      </w:r>
      <w:proofErr w:type="spellStart"/>
      <w:r w:rsidR="002A1BD0" w:rsidRPr="002A1BD0">
        <w:rPr>
          <w:bCs/>
          <w:sz w:val="22"/>
          <w:szCs w:val="22"/>
          <w:lang w:val="pt-PT"/>
        </w:rPr>
        <w:t>critical</w:t>
      </w:r>
      <w:proofErr w:type="spellEnd"/>
      <w:r w:rsidR="002A1BD0" w:rsidRPr="002A1BD0">
        <w:rPr>
          <w:bCs/>
          <w:sz w:val="22"/>
          <w:szCs w:val="22"/>
          <w:lang w:val="pt-PT"/>
        </w:rPr>
        <w:t xml:space="preserve"> </w:t>
      </w:r>
      <w:proofErr w:type="spellStart"/>
      <w:r w:rsidR="002A1BD0" w:rsidRPr="002A1BD0">
        <w:rPr>
          <w:bCs/>
          <w:sz w:val="22"/>
          <w:szCs w:val="22"/>
          <w:lang w:val="pt-PT"/>
        </w:rPr>
        <w:t>reader</w:t>
      </w:r>
      <w:proofErr w:type="spellEnd"/>
      <w:r w:rsidR="002A1BD0" w:rsidRPr="002A1BD0">
        <w:rPr>
          <w:bCs/>
          <w:sz w:val="22"/>
          <w:szCs w:val="22"/>
          <w:lang w:val="pt-PT"/>
        </w:rPr>
        <w:t xml:space="preserve">. Pluto </w:t>
      </w:r>
      <w:proofErr w:type="spellStart"/>
      <w:r w:rsidR="002A1BD0" w:rsidRPr="002A1BD0">
        <w:rPr>
          <w:bCs/>
          <w:sz w:val="22"/>
          <w:szCs w:val="22"/>
          <w:lang w:val="pt-PT"/>
        </w:rPr>
        <w:t>Press</w:t>
      </w:r>
      <w:proofErr w:type="spellEnd"/>
      <w:r w:rsidR="002A1BD0" w:rsidRPr="002A1BD0">
        <w:rPr>
          <w:bCs/>
          <w:sz w:val="22"/>
          <w:szCs w:val="22"/>
          <w:lang w:val="pt-PT"/>
        </w:rPr>
        <w:t>: London</w:t>
      </w:r>
      <w:r w:rsidR="00A260FF" w:rsidRPr="00A260FF">
        <w:rPr>
          <w:bCs/>
          <w:sz w:val="22"/>
          <w:szCs w:val="22"/>
          <w:lang w:val="pt-PT"/>
        </w:rPr>
        <w:t>”</w:t>
      </w:r>
      <w:r w:rsidR="00EA147A">
        <w:rPr>
          <w:bCs/>
          <w:sz w:val="22"/>
          <w:szCs w:val="22"/>
          <w:lang w:val="pt-PT"/>
        </w:rPr>
        <w:t xml:space="preserve">. </w:t>
      </w:r>
      <w:r w:rsidR="00EA147A" w:rsidRPr="00EA147A">
        <w:rPr>
          <w:b/>
          <w:sz w:val="22"/>
          <w:szCs w:val="22"/>
          <w:u w:val="single"/>
          <w:lang w:val="pt-PT"/>
        </w:rPr>
        <w:t>Atenção 2</w:t>
      </w:r>
      <w:r w:rsidR="00EA147A" w:rsidRPr="00EA147A">
        <w:rPr>
          <w:b/>
          <w:sz w:val="22"/>
          <w:szCs w:val="22"/>
          <w:lang w:val="pt-PT"/>
        </w:rPr>
        <w:t>:</w:t>
      </w:r>
      <w:r w:rsidR="00EA147A">
        <w:rPr>
          <w:bCs/>
          <w:sz w:val="22"/>
          <w:szCs w:val="22"/>
          <w:lang w:val="pt-PT"/>
        </w:rPr>
        <w:t xml:space="preserve"> vários dos links conduzem a vídeos e outras formas de multimédia para palestras, apresentações, explicações e debates online</w:t>
      </w:r>
      <w:r w:rsidRPr="00A260FF">
        <w:rPr>
          <w:bCs/>
          <w:sz w:val="22"/>
          <w:szCs w:val="22"/>
          <w:lang w:val="pt-PT"/>
        </w:rPr>
        <w:t>):</w:t>
      </w:r>
    </w:p>
    <w:p w14:paraId="38E1E32D" w14:textId="77777777" w:rsidR="00FD1E92" w:rsidRPr="00A260FF" w:rsidRDefault="00FD1E92" w:rsidP="005D08A8">
      <w:pPr>
        <w:keepNext/>
        <w:rPr>
          <w:bCs/>
          <w:sz w:val="22"/>
          <w:szCs w:val="22"/>
          <w:lang w:val="pt-PT"/>
        </w:rPr>
      </w:pPr>
    </w:p>
    <w:p w14:paraId="74E582F4" w14:textId="52508BAE" w:rsidR="00E26D04" w:rsidRDefault="00AD673D">
      <w:pPr>
        <w:rPr>
          <w:b/>
          <w:bCs/>
          <w:lang w:val="pt-PT"/>
        </w:rPr>
      </w:pPr>
      <w:r>
        <w:rPr>
          <w:b/>
          <w:bCs/>
          <w:i/>
          <w:iCs/>
          <w:lang w:val="pt-PT"/>
        </w:rPr>
        <w:t>Discuta o papel da escravatura, em especial da escravatura africana, no desenvolvimento do capitalismo moderno.</w:t>
      </w:r>
    </w:p>
    <w:p w14:paraId="179F3824" w14:textId="77777777" w:rsidR="0091216F" w:rsidRDefault="00C80AE4" w:rsidP="0091216F">
      <w:pPr>
        <w:spacing w:after="0"/>
        <w:ind w:left="720" w:hanging="720"/>
      </w:pPr>
      <w:r>
        <w:t xml:space="preserve">Anderson, K. (2019) What Marx understood about slavery. </w:t>
      </w:r>
      <w:r>
        <w:rPr>
          <w:i/>
          <w:iCs/>
        </w:rPr>
        <w:t xml:space="preserve">Jacobin (09/05/2019). </w:t>
      </w:r>
      <w:hyperlink r:id="rId8" w:history="1">
        <w:r w:rsidRPr="00E40AEB">
          <w:rPr>
            <w:rStyle w:val="Hyperlink"/>
            <w:i/>
            <w:iCs/>
          </w:rPr>
          <w:t>https://www.jacobinmag.com/2019/09/slavery-united-states-civil-war-marx</w:t>
        </w:r>
      </w:hyperlink>
    </w:p>
    <w:p w14:paraId="73F92463" w14:textId="0A5C2976" w:rsidR="0091216F" w:rsidRDefault="0091216F" w:rsidP="0091216F">
      <w:pPr>
        <w:spacing w:after="0"/>
        <w:ind w:left="720" w:hanging="720"/>
      </w:pPr>
      <w:r>
        <w:t xml:space="preserve">Austin, G. (2005) Labour, land and capital in </w:t>
      </w:r>
      <w:proofErr w:type="gramStart"/>
      <w:r>
        <w:t>Ghana :</w:t>
      </w:r>
      <w:proofErr w:type="gramEnd"/>
      <w:r>
        <w:t xml:space="preserve"> from slavery to free labour in Asante, 1807–1956. </w:t>
      </w:r>
      <w:r w:rsidRPr="0091216F">
        <w:t>University of Rochester</w:t>
      </w:r>
      <w:r>
        <w:t>: Rochester.</w:t>
      </w:r>
    </w:p>
    <w:p w14:paraId="10DB23F5" w14:textId="65F49B5D" w:rsidR="00C80AE4" w:rsidRDefault="00C80AE4" w:rsidP="00C80AE4">
      <w:pPr>
        <w:spacing w:after="0"/>
        <w:ind w:left="720" w:hanging="720"/>
      </w:pPr>
      <w:r w:rsidRPr="001823A7">
        <w:t>Beckert, Sven &amp; Seth Rockman (editors) (2016) Slavery’s capitalism</w:t>
      </w:r>
      <w:r>
        <w:t xml:space="preserve"> – a new history of American economic development. University of Pennsylvania Press: Philadelphia.</w:t>
      </w:r>
    </w:p>
    <w:p w14:paraId="09C0FB9A" w14:textId="5DE03E18" w:rsidR="00580AB8" w:rsidRPr="00580AB8" w:rsidRDefault="00580AB8" w:rsidP="00C80AE4">
      <w:pPr>
        <w:spacing w:after="0"/>
        <w:ind w:left="720" w:hanging="720"/>
      </w:pPr>
      <w:r w:rsidRPr="00580AB8">
        <w:t xml:space="preserve">Lovejoy, P. &amp; Falola, T. (editors) (2003) </w:t>
      </w:r>
      <w:proofErr w:type="spellStart"/>
      <w:r w:rsidRPr="00580AB8">
        <w:t>P</w:t>
      </w:r>
      <w:r>
        <w:t>awnship</w:t>
      </w:r>
      <w:proofErr w:type="spellEnd"/>
      <w:r>
        <w:t xml:space="preserve">, Slavery and Colonialism in Africa. Frica World Press: Asmara. </w:t>
      </w:r>
    </w:p>
    <w:p w14:paraId="41FF2E84" w14:textId="77777777" w:rsidR="00C80AE4" w:rsidRDefault="00C80AE4" w:rsidP="00C80AE4">
      <w:pPr>
        <w:spacing w:after="0"/>
        <w:ind w:left="720" w:hanging="720"/>
      </w:pPr>
      <w:r w:rsidRPr="001823A7">
        <w:t>Rodney, Walter (19</w:t>
      </w:r>
      <w:r>
        <w:t>82</w:t>
      </w:r>
      <w:r w:rsidRPr="001823A7">
        <w:t>) How Europe underdeveloped Africa</w:t>
      </w:r>
      <w:r>
        <w:t>. Howard University Press: Washington DC.</w:t>
      </w:r>
    </w:p>
    <w:p w14:paraId="75A866DA" w14:textId="77777777" w:rsidR="00C80AE4" w:rsidRPr="001823A7" w:rsidRDefault="00C80AE4" w:rsidP="00C80AE4">
      <w:pPr>
        <w:spacing w:after="0"/>
        <w:ind w:left="720" w:hanging="720"/>
      </w:pPr>
      <w:r w:rsidRPr="001823A7">
        <w:t>Williams, Eric (1944) British capitalism and British slavery</w:t>
      </w:r>
      <w:r w:rsidRPr="00F05677">
        <w:t>. The University of North Carolina Press: Chapel Hill</w:t>
      </w:r>
    </w:p>
    <w:p w14:paraId="770B683A" w14:textId="77777777" w:rsidR="00C80AE4" w:rsidRPr="00C80AE4" w:rsidRDefault="00C80AE4">
      <w:pPr>
        <w:rPr>
          <w:b/>
          <w:bCs/>
        </w:rPr>
      </w:pPr>
    </w:p>
    <w:p w14:paraId="0C4F9D29" w14:textId="1E4C6332" w:rsidR="002724BE" w:rsidRDefault="00AD673D">
      <w:pPr>
        <w:rPr>
          <w:lang w:val="pt-PT"/>
        </w:rPr>
      </w:pPr>
      <w:r>
        <w:rPr>
          <w:b/>
          <w:bCs/>
          <w:i/>
          <w:iCs/>
          <w:lang w:val="pt-PT"/>
        </w:rPr>
        <w:t>Explique e discuta a existência de empresas multinacionais e o seu papel na globalização</w:t>
      </w:r>
    </w:p>
    <w:p w14:paraId="53C3FAB8" w14:textId="199F5919" w:rsidR="00C32F71" w:rsidRDefault="00C32F71" w:rsidP="00C32F71">
      <w:pPr>
        <w:spacing w:after="0"/>
        <w:ind w:left="720" w:hanging="720"/>
      </w:pPr>
      <w:r>
        <w:t>Jenkins, R. (1984) Transnational corporations and industrial transformation in Latin America. MacMillan: London.</w:t>
      </w:r>
    </w:p>
    <w:p w14:paraId="4E85830B" w14:textId="0B764865" w:rsidR="00C32F71" w:rsidRDefault="00C32F71" w:rsidP="00C32F71">
      <w:pPr>
        <w:spacing w:after="0"/>
        <w:ind w:left="720" w:hanging="720"/>
      </w:pPr>
      <w:r>
        <w:t>Jenkins, R. (1986) Third world multinationals: Rhetoric or reality?</w:t>
      </w:r>
      <w:r w:rsidRPr="00C32F71">
        <w:t xml:space="preserve"> </w:t>
      </w:r>
      <w:r>
        <w:t>The Journal of Development Studies, 22:2, 458-463, DOI: 10.1080/00220388608421990</w:t>
      </w:r>
    </w:p>
    <w:p w14:paraId="73862B7C" w14:textId="24EF4F05" w:rsidR="00C80AE4" w:rsidRDefault="0028304F" w:rsidP="00C32F71">
      <w:pPr>
        <w:spacing w:after="0"/>
        <w:ind w:left="720" w:hanging="720"/>
      </w:pPr>
      <w:r w:rsidRPr="0028304F">
        <w:t>Kozul-Wright</w:t>
      </w:r>
      <w:r>
        <w:t xml:space="preserve">, R. &amp; </w:t>
      </w:r>
      <w:r w:rsidRPr="0028304F">
        <w:t>Rowthorn</w:t>
      </w:r>
      <w:r>
        <w:t>, R. (editors) (1998) Transnational Corporations and the Global Economy. U</w:t>
      </w:r>
      <w:r w:rsidRPr="0028304F">
        <w:t>niversity of Cambridge</w:t>
      </w:r>
      <w:r>
        <w:t>: Cambridge.</w:t>
      </w:r>
    </w:p>
    <w:p w14:paraId="0BB742C5" w14:textId="268878F5" w:rsidR="005473E1" w:rsidRPr="00045D7E" w:rsidRDefault="00FD1E92" w:rsidP="00C32F71">
      <w:pPr>
        <w:spacing w:after="0"/>
        <w:ind w:left="720" w:hanging="720"/>
        <w:rPr>
          <w:lang w:val="pt-PT"/>
        </w:rPr>
      </w:pPr>
      <w:r>
        <w:t xml:space="preserve">Weisse, B. (2006) </w:t>
      </w:r>
      <w:r w:rsidRPr="00FD1E92">
        <w:t>Transnational Corporations</w:t>
      </w:r>
      <w:r>
        <w:t xml:space="preserve">. In Clark, D. (editor) </w:t>
      </w:r>
      <w:r w:rsidRPr="00FD1E92">
        <w:t>The Elgar companion to development studies</w:t>
      </w:r>
      <w:r>
        <w:t xml:space="preserve">. </w:t>
      </w:r>
      <w:r w:rsidRPr="00045D7E">
        <w:rPr>
          <w:lang w:val="pt-PT"/>
        </w:rPr>
        <w:t xml:space="preserve">Edward Elgar </w:t>
      </w:r>
      <w:proofErr w:type="spellStart"/>
      <w:r w:rsidRPr="00045D7E">
        <w:rPr>
          <w:lang w:val="pt-PT"/>
        </w:rPr>
        <w:t>Publishing</w:t>
      </w:r>
      <w:proofErr w:type="spellEnd"/>
      <w:r w:rsidRPr="00045D7E">
        <w:rPr>
          <w:lang w:val="pt-PT"/>
        </w:rPr>
        <w:t xml:space="preserve">: </w:t>
      </w:r>
      <w:proofErr w:type="spellStart"/>
      <w:r w:rsidRPr="00045D7E">
        <w:rPr>
          <w:lang w:val="pt-PT"/>
        </w:rPr>
        <w:t>Cheltenham</w:t>
      </w:r>
      <w:proofErr w:type="spellEnd"/>
      <w:r w:rsidRPr="00045D7E">
        <w:rPr>
          <w:lang w:val="pt-PT"/>
        </w:rPr>
        <w:t>.</w:t>
      </w:r>
    </w:p>
    <w:p w14:paraId="4BBB28CD" w14:textId="77777777" w:rsidR="0028304F" w:rsidRPr="00045D7E" w:rsidRDefault="0028304F" w:rsidP="00C32F71">
      <w:pPr>
        <w:spacing w:after="0"/>
        <w:ind w:left="720" w:hanging="720"/>
        <w:rPr>
          <w:lang w:val="pt-PT"/>
        </w:rPr>
      </w:pPr>
    </w:p>
    <w:p w14:paraId="7AFB417B" w14:textId="77777777" w:rsidR="00C80AE4" w:rsidRPr="00045D7E" w:rsidRDefault="00C80AE4" w:rsidP="00C32F71">
      <w:pPr>
        <w:spacing w:after="0"/>
        <w:ind w:left="720" w:hanging="720"/>
        <w:rPr>
          <w:lang w:val="pt-PT"/>
        </w:rPr>
      </w:pPr>
    </w:p>
    <w:p w14:paraId="4FDC5D4A" w14:textId="140C0E96" w:rsidR="007652EF" w:rsidRDefault="00131FD0" w:rsidP="00FD1E92">
      <w:pPr>
        <w:keepNext/>
        <w:rPr>
          <w:lang w:val="pt-PT"/>
        </w:rPr>
      </w:pPr>
      <w:r>
        <w:rPr>
          <w:b/>
          <w:bCs/>
          <w:i/>
          <w:iCs/>
          <w:lang w:val="pt-PT"/>
        </w:rPr>
        <w:lastRenderedPageBreak/>
        <w:t xml:space="preserve">Explique e discuta a relação entre </w:t>
      </w:r>
      <w:proofErr w:type="spellStart"/>
      <w:r>
        <w:rPr>
          <w:b/>
          <w:bCs/>
          <w:i/>
          <w:iCs/>
          <w:lang w:val="pt-PT"/>
        </w:rPr>
        <w:t>financeirização</w:t>
      </w:r>
      <w:proofErr w:type="spellEnd"/>
      <w:r>
        <w:rPr>
          <w:b/>
          <w:bCs/>
          <w:i/>
          <w:iCs/>
          <w:lang w:val="pt-PT"/>
        </w:rPr>
        <w:t>, crises económicas e distribuição do rendimento</w:t>
      </w:r>
      <w:r w:rsidR="007652EF" w:rsidRPr="00F05677">
        <w:rPr>
          <w:b/>
          <w:bCs/>
          <w:i/>
          <w:iCs/>
          <w:lang w:val="pt-PT"/>
        </w:rPr>
        <w:t>.</w:t>
      </w:r>
    </w:p>
    <w:p w14:paraId="5E34ABA6" w14:textId="77777777" w:rsidR="00C80AE4" w:rsidRDefault="00C80AE4" w:rsidP="00C80AE4">
      <w:pPr>
        <w:spacing w:after="0"/>
        <w:ind w:left="720" w:hanging="720"/>
      </w:pPr>
      <w:r w:rsidRPr="00C80AE4">
        <w:t xml:space="preserve">Clarke, Simon (2012) Crisis Theory. In Fine, Ben &amp; Alfredo Saad-Filho (editors) The Elgar companion to Marxist Economics. </w:t>
      </w:r>
      <w:r w:rsidRPr="002A1BD0">
        <w:t>Edward Elgar: London.</w:t>
      </w:r>
    </w:p>
    <w:p w14:paraId="2C69A8F8" w14:textId="77777777" w:rsidR="00253BA3" w:rsidRPr="00253BA3" w:rsidRDefault="00253BA3" w:rsidP="00253BA3">
      <w:pPr>
        <w:spacing w:after="0"/>
        <w:ind w:left="720" w:hanging="720"/>
      </w:pPr>
      <w:bookmarkStart w:id="0" w:name="_Hlk39189723"/>
      <w:r w:rsidRPr="00253BA3">
        <w:t xml:space="preserve">Fine, B. 2010. Looking at the crisis through Marx. In </w:t>
      </w:r>
      <w:proofErr w:type="spellStart"/>
      <w:r w:rsidRPr="00253BA3">
        <w:t>Kates</w:t>
      </w:r>
      <w:proofErr w:type="spellEnd"/>
      <w:r w:rsidRPr="00253BA3">
        <w:t xml:space="preserve">, Steven (editor) Macroeconomic Theory and its Failings Alternative Perspectives on the Global Financial Crisis. </w:t>
      </w:r>
    </w:p>
    <w:p w14:paraId="25A9E835" w14:textId="1CF94D78" w:rsidR="00C80AE4" w:rsidRPr="00A9051A" w:rsidRDefault="00C80AE4" w:rsidP="00C80AE4">
      <w:pPr>
        <w:spacing w:after="0"/>
        <w:ind w:left="720" w:hanging="720"/>
        <w:rPr>
          <w:lang w:val="pt-PT"/>
        </w:rPr>
      </w:pPr>
      <w:r w:rsidRPr="00FB40C6">
        <w:t xml:space="preserve">Fine, B. 2009. </w:t>
      </w:r>
      <w:proofErr w:type="spellStart"/>
      <w:r w:rsidRPr="00FB40C6">
        <w:t>Financialisation</w:t>
      </w:r>
      <w:proofErr w:type="spellEnd"/>
      <w:r w:rsidRPr="00FB40C6">
        <w:t xml:space="preserve"> and social policy. </w:t>
      </w:r>
      <w:proofErr w:type="spellStart"/>
      <w:r w:rsidRPr="00FB40C6">
        <w:t>Comunicação</w:t>
      </w:r>
      <w:proofErr w:type="spellEnd"/>
      <w:r w:rsidRPr="00FB40C6">
        <w:t xml:space="preserve"> </w:t>
      </w:r>
      <w:proofErr w:type="spellStart"/>
      <w:r w:rsidRPr="00FB40C6">
        <w:t>na</w:t>
      </w:r>
      <w:proofErr w:type="spellEnd"/>
      <w:r w:rsidRPr="00FB40C6">
        <w:t xml:space="preserve"> </w:t>
      </w:r>
      <w:proofErr w:type="spellStart"/>
      <w:r w:rsidRPr="00FB40C6">
        <w:t>Conferência</w:t>
      </w:r>
      <w:proofErr w:type="spellEnd"/>
      <w:r w:rsidRPr="00FB40C6">
        <w:t xml:space="preserve"> «Social and Political Dimensions of the Global Crisis: Implications for Developing Countries», 12-13 de </w:t>
      </w:r>
      <w:proofErr w:type="spellStart"/>
      <w:r w:rsidRPr="00FB40C6">
        <w:t>Novembro</w:t>
      </w:r>
      <w:proofErr w:type="spellEnd"/>
      <w:r w:rsidRPr="00FB40C6">
        <w:t xml:space="preserve"> de 2009. </w:t>
      </w:r>
      <w:proofErr w:type="spellStart"/>
      <w:r w:rsidRPr="00FB40C6">
        <w:t>Genebra</w:t>
      </w:r>
      <w:proofErr w:type="spellEnd"/>
      <w:r w:rsidRPr="00FB40C6">
        <w:t xml:space="preserve">:  UNRISD. </w:t>
      </w:r>
      <w:r w:rsidRPr="00A9051A">
        <w:rPr>
          <w:lang w:val="pt-PT"/>
        </w:rPr>
        <w:t xml:space="preserve">Disponível em: </w:t>
      </w:r>
      <w:hyperlink r:id="rId9" w:history="1">
        <w:r w:rsidRPr="00A9051A">
          <w:rPr>
            <w:rStyle w:val="Hyperlink"/>
            <w:lang w:val="pt-PT"/>
          </w:rPr>
          <w:t>https://eprints.soas.ac.uk/7984</w:t>
        </w:r>
      </w:hyperlink>
      <w:r w:rsidRPr="00A9051A">
        <w:rPr>
          <w:lang w:val="pt-PT"/>
        </w:rPr>
        <w:t xml:space="preserve">. </w:t>
      </w:r>
    </w:p>
    <w:bookmarkEnd w:id="0"/>
    <w:p w14:paraId="1E647FF3" w14:textId="77777777" w:rsidR="00C80AE4" w:rsidRDefault="00C80AE4" w:rsidP="00C80AE4">
      <w:pPr>
        <w:spacing w:after="0"/>
        <w:ind w:left="720" w:hanging="720"/>
        <w:rPr>
          <w:lang w:val="pt-PT"/>
        </w:rPr>
      </w:pPr>
      <w:r w:rsidRPr="00285C1F">
        <w:t xml:space="preserve">Fine, B. 2007. </w:t>
      </w:r>
      <w:proofErr w:type="spellStart"/>
      <w:r w:rsidRPr="00285C1F">
        <w:t>Financialisation</w:t>
      </w:r>
      <w:proofErr w:type="spellEnd"/>
      <w:r w:rsidRPr="00285C1F">
        <w:t xml:space="preserve">, poverty, and Marxist political economy. </w:t>
      </w:r>
      <w:r w:rsidRPr="00285C1F">
        <w:rPr>
          <w:lang w:val="pt-PT"/>
        </w:rPr>
        <w:t>Comunicação apresentada na Conferência «</w:t>
      </w:r>
      <w:proofErr w:type="spellStart"/>
      <w:r w:rsidRPr="00285C1F">
        <w:rPr>
          <w:lang w:val="pt-PT"/>
        </w:rPr>
        <w:t>Poverty</w:t>
      </w:r>
      <w:proofErr w:type="spellEnd"/>
      <w:r w:rsidRPr="00285C1F">
        <w:rPr>
          <w:lang w:val="pt-PT"/>
        </w:rPr>
        <w:t xml:space="preserve"> </w:t>
      </w:r>
      <w:proofErr w:type="spellStart"/>
      <w:r w:rsidRPr="00285C1F">
        <w:rPr>
          <w:lang w:val="pt-PT"/>
        </w:rPr>
        <w:t>and</w:t>
      </w:r>
      <w:proofErr w:type="spellEnd"/>
      <w:r w:rsidRPr="00285C1F">
        <w:rPr>
          <w:lang w:val="pt-PT"/>
        </w:rPr>
        <w:t xml:space="preserve"> Capital», 2-4 de </w:t>
      </w:r>
      <w:proofErr w:type="gramStart"/>
      <w:r w:rsidRPr="00285C1F">
        <w:rPr>
          <w:lang w:val="pt-PT"/>
        </w:rPr>
        <w:t>Julho</w:t>
      </w:r>
      <w:proofErr w:type="gramEnd"/>
      <w:r w:rsidRPr="00285C1F">
        <w:rPr>
          <w:lang w:val="pt-PT"/>
        </w:rPr>
        <w:t xml:space="preserve"> de 2007. </w:t>
      </w:r>
      <w:proofErr w:type="spellStart"/>
      <w:r w:rsidRPr="00285C1F">
        <w:rPr>
          <w:lang w:val="pt-PT"/>
        </w:rPr>
        <w:t>University</w:t>
      </w:r>
      <w:proofErr w:type="spellEnd"/>
      <w:r w:rsidRPr="00285C1F">
        <w:rPr>
          <w:lang w:val="pt-PT"/>
        </w:rPr>
        <w:t xml:space="preserve"> </w:t>
      </w:r>
      <w:proofErr w:type="spellStart"/>
      <w:r w:rsidRPr="00285C1F">
        <w:rPr>
          <w:lang w:val="pt-PT"/>
        </w:rPr>
        <w:t>of</w:t>
      </w:r>
      <w:proofErr w:type="spellEnd"/>
      <w:r w:rsidRPr="00285C1F">
        <w:rPr>
          <w:lang w:val="pt-PT"/>
        </w:rPr>
        <w:t xml:space="preserve"> Manchester. Disponível em: </w:t>
      </w:r>
      <w:hyperlink r:id="rId10" w:history="1">
        <w:r w:rsidRPr="00285C1F">
          <w:rPr>
            <w:rStyle w:val="Hyperlink"/>
            <w:lang w:val="pt-PT"/>
          </w:rPr>
          <w:t>https://eprints.soas.ac.uk/5685/1/brooks.pdf</w:t>
        </w:r>
      </w:hyperlink>
      <w:r w:rsidRPr="00285C1F">
        <w:rPr>
          <w:lang w:val="pt-PT"/>
        </w:rPr>
        <w:t>.</w:t>
      </w:r>
    </w:p>
    <w:p w14:paraId="108D5A16" w14:textId="77777777" w:rsidR="00C80AE4" w:rsidRPr="002A1BD0" w:rsidRDefault="00C80AE4" w:rsidP="00C80AE4">
      <w:pPr>
        <w:spacing w:after="0"/>
        <w:ind w:left="720" w:hanging="720"/>
        <w:rPr>
          <w:lang w:val="pt-PT"/>
        </w:rPr>
      </w:pPr>
      <w:r w:rsidRPr="002A1BD0">
        <w:rPr>
          <w:lang w:val="pt-PT"/>
        </w:rPr>
        <w:t xml:space="preserve">Fine, Ben &amp; Alfredo </w:t>
      </w:r>
      <w:proofErr w:type="spellStart"/>
      <w:r w:rsidRPr="002A1BD0">
        <w:rPr>
          <w:lang w:val="pt-PT"/>
        </w:rPr>
        <w:t>Saad</w:t>
      </w:r>
      <w:proofErr w:type="spellEnd"/>
      <w:r w:rsidRPr="002A1BD0">
        <w:rPr>
          <w:lang w:val="pt-PT"/>
        </w:rPr>
        <w:t xml:space="preserve">-Filho (2016) </w:t>
      </w:r>
      <w:proofErr w:type="spellStart"/>
      <w:r w:rsidRPr="002A1BD0">
        <w:rPr>
          <w:lang w:val="pt-PT"/>
        </w:rPr>
        <w:t>Marx’s</w:t>
      </w:r>
      <w:proofErr w:type="spellEnd"/>
      <w:r w:rsidRPr="002A1BD0">
        <w:rPr>
          <w:lang w:val="pt-PT"/>
        </w:rPr>
        <w:t xml:space="preserve"> capital (sexta edição)</w:t>
      </w:r>
    </w:p>
    <w:p w14:paraId="5D879F35" w14:textId="2D12F338" w:rsidR="0010312A" w:rsidRPr="0010312A" w:rsidRDefault="0010312A" w:rsidP="0010312A">
      <w:pPr>
        <w:spacing w:after="0"/>
        <w:rPr>
          <w:color w:val="0563C1" w:themeColor="hyperlink"/>
          <w:u w:val="single"/>
        </w:rPr>
      </w:pPr>
      <w:r w:rsidRPr="00FB40C6">
        <w:t xml:space="preserve">Harvey, David (2010) “The Crises of Capitalism” </w:t>
      </w:r>
      <w:hyperlink r:id="rId11" w:history="1">
        <w:r w:rsidRPr="00FB40C6">
          <w:rPr>
            <w:rStyle w:val="Hyperlink"/>
          </w:rPr>
          <w:t>https://youtu.be/26o22Y33h9s</w:t>
        </w:r>
      </w:hyperlink>
    </w:p>
    <w:p w14:paraId="2F6ED40D" w14:textId="599F2CB1" w:rsidR="00C80AE4" w:rsidRDefault="00C80AE4" w:rsidP="0010312A">
      <w:pPr>
        <w:spacing w:after="0"/>
        <w:ind w:left="720" w:hanging="720"/>
      </w:pPr>
      <w:r w:rsidRPr="002A1BD0">
        <w:t>Harvey, David (2015) Seventeen contradictions and the end of capitalism</w:t>
      </w:r>
      <w:r w:rsidR="0010312A">
        <w:t xml:space="preserve"> (Prologue)</w:t>
      </w:r>
    </w:p>
    <w:p w14:paraId="1E51BF2D" w14:textId="156F6793" w:rsidR="0028304F" w:rsidRDefault="0028304F" w:rsidP="0028304F">
      <w:pPr>
        <w:spacing w:after="0"/>
        <w:ind w:left="720" w:hanging="720"/>
      </w:pPr>
      <w:proofErr w:type="spellStart"/>
      <w:r w:rsidRPr="0028304F">
        <w:t>Lysandrou</w:t>
      </w:r>
      <w:proofErr w:type="spellEnd"/>
      <w:r>
        <w:t xml:space="preserve">, P. (2016) </w:t>
      </w:r>
      <w:r w:rsidRPr="0028304F">
        <w:t>The colonization of the future: An alternative view of financialization and its portents</w:t>
      </w:r>
      <w:r>
        <w:t>. Journal of Post Keynesian Economics 39(4):444-472 DOI: 10.1080/01603477.2016.1245583</w:t>
      </w:r>
    </w:p>
    <w:p w14:paraId="2D98508F" w14:textId="2438BB1C" w:rsidR="00C80AE4" w:rsidRPr="00045D7E" w:rsidRDefault="00C80AE4" w:rsidP="00C80AE4">
      <w:pPr>
        <w:spacing w:after="0"/>
        <w:ind w:left="720" w:hanging="720"/>
        <w:rPr>
          <w:lang w:val="pt-PT"/>
        </w:rPr>
      </w:pPr>
      <w:proofErr w:type="spellStart"/>
      <w:r w:rsidRPr="008121E2">
        <w:t>Mavroudeas</w:t>
      </w:r>
      <w:proofErr w:type="spellEnd"/>
      <w:r>
        <w:t>,</w:t>
      </w:r>
      <w:r w:rsidRPr="008121E2">
        <w:t xml:space="preserve"> Stavros </w:t>
      </w:r>
      <w:r>
        <w:t xml:space="preserve">&amp; </w:t>
      </w:r>
      <w:proofErr w:type="spellStart"/>
      <w:r w:rsidRPr="008121E2">
        <w:t>Demophanes</w:t>
      </w:r>
      <w:proofErr w:type="spellEnd"/>
      <w:r w:rsidRPr="008121E2">
        <w:t xml:space="preserve"> Papadatos</w:t>
      </w:r>
      <w:r>
        <w:t xml:space="preserve"> (2018) </w:t>
      </w:r>
      <w:r w:rsidRPr="008121E2">
        <w:t>Is the Financialization Hypothesis a Theoretical Blind Alley?</w:t>
      </w:r>
      <w:r>
        <w:t xml:space="preserve"> </w:t>
      </w:r>
      <w:proofErr w:type="spellStart"/>
      <w:r w:rsidRPr="00045D7E">
        <w:rPr>
          <w:lang w:val="pt-PT"/>
        </w:rPr>
        <w:t>World</w:t>
      </w:r>
      <w:proofErr w:type="spellEnd"/>
      <w:r w:rsidRPr="00045D7E">
        <w:rPr>
          <w:lang w:val="pt-PT"/>
        </w:rPr>
        <w:t xml:space="preserve"> </w:t>
      </w:r>
      <w:proofErr w:type="spellStart"/>
      <w:r w:rsidRPr="00045D7E">
        <w:rPr>
          <w:lang w:val="pt-PT"/>
        </w:rPr>
        <w:t>Review</w:t>
      </w:r>
      <w:proofErr w:type="spellEnd"/>
      <w:r w:rsidRPr="00045D7E">
        <w:rPr>
          <w:lang w:val="pt-PT"/>
        </w:rPr>
        <w:t xml:space="preserve"> </w:t>
      </w:r>
      <w:proofErr w:type="spellStart"/>
      <w:r w:rsidRPr="00045D7E">
        <w:rPr>
          <w:lang w:val="pt-PT"/>
        </w:rPr>
        <w:t>of</w:t>
      </w:r>
      <w:proofErr w:type="spellEnd"/>
      <w:r w:rsidRPr="00045D7E">
        <w:rPr>
          <w:lang w:val="pt-PT"/>
        </w:rPr>
        <w:t xml:space="preserve"> </w:t>
      </w:r>
      <w:proofErr w:type="spellStart"/>
      <w:r w:rsidRPr="00045D7E">
        <w:rPr>
          <w:lang w:val="pt-PT"/>
        </w:rPr>
        <w:t>Political</w:t>
      </w:r>
      <w:proofErr w:type="spellEnd"/>
      <w:r w:rsidRPr="00045D7E">
        <w:rPr>
          <w:lang w:val="pt-PT"/>
        </w:rPr>
        <w:t xml:space="preserve"> </w:t>
      </w:r>
      <w:proofErr w:type="spellStart"/>
      <w:r w:rsidRPr="00045D7E">
        <w:rPr>
          <w:lang w:val="pt-PT"/>
        </w:rPr>
        <w:t>Economy</w:t>
      </w:r>
      <w:proofErr w:type="spellEnd"/>
      <w:r w:rsidRPr="00045D7E">
        <w:rPr>
          <w:lang w:val="pt-PT"/>
        </w:rPr>
        <w:t xml:space="preserve"> vol. 9 no. 4</w:t>
      </w:r>
    </w:p>
    <w:p w14:paraId="78CD8039" w14:textId="77777777" w:rsidR="00C80AE4" w:rsidRPr="00045D7E" w:rsidRDefault="00C80AE4">
      <w:pPr>
        <w:rPr>
          <w:lang w:val="pt-PT"/>
        </w:rPr>
      </w:pPr>
    </w:p>
    <w:p w14:paraId="4850FE11" w14:textId="49C9B703" w:rsidR="007652EF" w:rsidRDefault="00697814">
      <w:pPr>
        <w:rPr>
          <w:b/>
          <w:bCs/>
          <w:lang w:val="pt-PT"/>
        </w:rPr>
      </w:pPr>
      <w:r>
        <w:rPr>
          <w:b/>
          <w:bCs/>
          <w:i/>
          <w:iCs/>
          <w:lang w:val="pt-PT"/>
        </w:rPr>
        <w:t>Explique e d</w:t>
      </w:r>
      <w:r w:rsidR="00131FD0">
        <w:rPr>
          <w:b/>
          <w:bCs/>
          <w:i/>
          <w:iCs/>
          <w:lang w:val="pt-PT"/>
        </w:rPr>
        <w:t>iscuta as teorias de crises do capitalismo e demonstre como são parte orgânica do processo de acumulação de capital</w:t>
      </w:r>
    </w:p>
    <w:p w14:paraId="3975F0A7" w14:textId="2E0F3E76" w:rsidR="0010312A" w:rsidRDefault="0010312A" w:rsidP="00C80AE4">
      <w:pPr>
        <w:spacing w:after="0"/>
        <w:ind w:left="720" w:hanging="720"/>
      </w:pPr>
      <w:r>
        <w:t xml:space="preserve">Castel-Branco, C.N. (2022) </w:t>
      </w:r>
      <w:proofErr w:type="spellStart"/>
      <w:r w:rsidRPr="0010312A">
        <w:t>E</w:t>
      </w:r>
      <w:r>
        <w:t>studando</w:t>
      </w:r>
      <w:proofErr w:type="spellEnd"/>
      <w:r>
        <w:t xml:space="preserve"> a </w:t>
      </w:r>
      <w:proofErr w:type="spellStart"/>
      <w:r>
        <w:t>economia</w:t>
      </w:r>
      <w:proofErr w:type="spellEnd"/>
      <w:r>
        <w:t xml:space="preserve"> a </w:t>
      </w:r>
      <w:proofErr w:type="spellStart"/>
      <w:r>
        <w:t>partir</w:t>
      </w:r>
      <w:proofErr w:type="spellEnd"/>
      <w:r>
        <w:t xml:space="preserve"> da </w:t>
      </w:r>
      <w:proofErr w:type="spellStart"/>
      <w:r>
        <w:t>análise</w:t>
      </w:r>
      <w:proofErr w:type="spellEnd"/>
      <w:r>
        <w:t xml:space="preserve"> das crises. In C.N. Castel-Branco, R. Ali, S. </w:t>
      </w:r>
      <w:proofErr w:type="spellStart"/>
      <w:r>
        <w:t>Chichava</w:t>
      </w:r>
      <w:proofErr w:type="spellEnd"/>
      <w:r>
        <w:t xml:space="preserve">, S. Forquilha, C. </w:t>
      </w:r>
      <w:proofErr w:type="spellStart"/>
      <w:r>
        <w:t>Muianga</w:t>
      </w:r>
      <w:proofErr w:type="spellEnd"/>
      <w:r>
        <w:t xml:space="preserve"> (orgs). </w:t>
      </w:r>
      <w:proofErr w:type="spellStart"/>
      <w:r>
        <w:t>Desafios</w:t>
      </w:r>
      <w:proofErr w:type="spellEnd"/>
      <w:r>
        <w:t xml:space="preserve"> para </w:t>
      </w:r>
      <w:proofErr w:type="spellStart"/>
      <w:r>
        <w:t>Moçambique</w:t>
      </w:r>
      <w:proofErr w:type="spellEnd"/>
      <w:r>
        <w:t xml:space="preserve"> 2022. IESE: Maputo.</w:t>
      </w:r>
    </w:p>
    <w:p w14:paraId="16C2A370" w14:textId="4D75C0E5" w:rsidR="00C80AE4" w:rsidRDefault="00C80AE4" w:rsidP="00C80AE4">
      <w:pPr>
        <w:spacing w:after="0"/>
        <w:ind w:left="720" w:hanging="720"/>
      </w:pPr>
      <w:r w:rsidRPr="00C80AE4">
        <w:t xml:space="preserve">Clarke, Simon (2012) Crisis Theory. In Fine, Ben &amp; Alfredo Saad-Filho (editors) The Elgar companion to Marxist Economics. </w:t>
      </w:r>
      <w:r w:rsidRPr="002A1BD0">
        <w:t>Edward Elgar: London.</w:t>
      </w:r>
    </w:p>
    <w:p w14:paraId="20A23BB6" w14:textId="0126418D" w:rsidR="00C80AE4" w:rsidRPr="00C80AE4" w:rsidRDefault="00C80AE4" w:rsidP="00C80AE4">
      <w:pPr>
        <w:spacing w:after="0"/>
        <w:ind w:left="720" w:hanging="720"/>
      </w:pPr>
      <w:r w:rsidRPr="00C80AE4">
        <w:t>Fine, B. 20</w:t>
      </w:r>
      <w:r w:rsidR="00253BA3">
        <w:t>10</w:t>
      </w:r>
      <w:r w:rsidRPr="00C80AE4">
        <w:t xml:space="preserve">. </w:t>
      </w:r>
      <w:r w:rsidRPr="00285C1F">
        <w:t xml:space="preserve">Looking at the crisis through Marx. </w:t>
      </w:r>
      <w:r w:rsidR="00253BA3">
        <w:t xml:space="preserve">In </w:t>
      </w:r>
      <w:proofErr w:type="spellStart"/>
      <w:r w:rsidR="00253BA3">
        <w:t>Kates</w:t>
      </w:r>
      <w:proofErr w:type="spellEnd"/>
      <w:r w:rsidR="00253BA3">
        <w:t xml:space="preserve">, Steven (editor) </w:t>
      </w:r>
      <w:r w:rsidR="00253BA3" w:rsidRPr="00253BA3">
        <w:t>Macroeconomic Theory and its Failings Alternative Perspectives on the Global Financial Crisis</w:t>
      </w:r>
      <w:r w:rsidR="00253BA3">
        <w:t xml:space="preserve">. </w:t>
      </w:r>
    </w:p>
    <w:p w14:paraId="0AD97C87" w14:textId="77777777" w:rsidR="00C80AE4" w:rsidRDefault="00C80AE4" w:rsidP="00C80AE4">
      <w:pPr>
        <w:spacing w:after="0"/>
        <w:ind w:left="720" w:hanging="720"/>
        <w:rPr>
          <w:lang w:val="pt-PT"/>
        </w:rPr>
      </w:pPr>
      <w:r w:rsidRPr="00285C1F">
        <w:t xml:space="preserve">Fine, B. 2007. </w:t>
      </w:r>
      <w:proofErr w:type="spellStart"/>
      <w:r w:rsidRPr="00285C1F">
        <w:t>Financialisation</w:t>
      </w:r>
      <w:proofErr w:type="spellEnd"/>
      <w:r w:rsidRPr="00285C1F">
        <w:t xml:space="preserve">, poverty, and Marxist political economy. </w:t>
      </w:r>
      <w:r w:rsidRPr="00285C1F">
        <w:rPr>
          <w:lang w:val="pt-PT"/>
        </w:rPr>
        <w:t>Comunicação apresentada na Conferência «</w:t>
      </w:r>
      <w:proofErr w:type="spellStart"/>
      <w:r w:rsidRPr="00285C1F">
        <w:rPr>
          <w:lang w:val="pt-PT"/>
        </w:rPr>
        <w:t>Poverty</w:t>
      </w:r>
      <w:proofErr w:type="spellEnd"/>
      <w:r w:rsidRPr="00285C1F">
        <w:rPr>
          <w:lang w:val="pt-PT"/>
        </w:rPr>
        <w:t xml:space="preserve"> </w:t>
      </w:r>
      <w:proofErr w:type="spellStart"/>
      <w:r w:rsidRPr="00285C1F">
        <w:rPr>
          <w:lang w:val="pt-PT"/>
        </w:rPr>
        <w:t>and</w:t>
      </w:r>
      <w:proofErr w:type="spellEnd"/>
      <w:r w:rsidRPr="00285C1F">
        <w:rPr>
          <w:lang w:val="pt-PT"/>
        </w:rPr>
        <w:t xml:space="preserve"> Capital», 2-4 de </w:t>
      </w:r>
      <w:proofErr w:type="gramStart"/>
      <w:r w:rsidRPr="00285C1F">
        <w:rPr>
          <w:lang w:val="pt-PT"/>
        </w:rPr>
        <w:t>Julho</w:t>
      </w:r>
      <w:proofErr w:type="gramEnd"/>
      <w:r w:rsidRPr="00285C1F">
        <w:rPr>
          <w:lang w:val="pt-PT"/>
        </w:rPr>
        <w:t xml:space="preserve"> de 2007. </w:t>
      </w:r>
      <w:proofErr w:type="spellStart"/>
      <w:r w:rsidRPr="00285C1F">
        <w:rPr>
          <w:lang w:val="pt-PT"/>
        </w:rPr>
        <w:t>University</w:t>
      </w:r>
      <w:proofErr w:type="spellEnd"/>
      <w:r w:rsidRPr="00285C1F">
        <w:rPr>
          <w:lang w:val="pt-PT"/>
        </w:rPr>
        <w:t xml:space="preserve"> </w:t>
      </w:r>
      <w:proofErr w:type="spellStart"/>
      <w:r w:rsidRPr="00285C1F">
        <w:rPr>
          <w:lang w:val="pt-PT"/>
        </w:rPr>
        <w:t>of</w:t>
      </w:r>
      <w:proofErr w:type="spellEnd"/>
      <w:r w:rsidRPr="00285C1F">
        <w:rPr>
          <w:lang w:val="pt-PT"/>
        </w:rPr>
        <w:t xml:space="preserve"> Manchester. Disponível em: </w:t>
      </w:r>
      <w:hyperlink r:id="rId12" w:history="1">
        <w:r w:rsidRPr="00285C1F">
          <w:rPr>
            <w:rStyle w:val="Hyperlink"/>
            <w:lang w:val="pt-PT"/>
          </w:rPr>
          <w:t>https://eprints.soas.ac.uk/5685/1/brooks.pdf</w:t>
        </w:r>
      </w:hyperlink>
      <w:r w:rsidRPr="00285C1F">
        <w:rPr>
          <w:lang w:val="pt-PT"/>
        </w:rPr>
        <w:t>.</w:t>
      </w:r>
    </w:p>
    <w:p w14:paraId="548AFE7D" w14:textId="77777777" w:rsidR="00C80AE4" w:rsidRPr="002A1BD0" w:rsidRDefault="00C80AE4" w:rsidP="00C80AE4">
      <w:pPr>
        <w:spacing w:after="0"/>
        <w:ind w:left="720" w:hanging="720"/>
        <w:rPr>
          <w:lang w:val="pt-PT"/>
        </w:rPr>
      </w:pPr>
      <w:r w:rsidRPr="002A1BD0">
        <w:rPr>
          <w:lang w:val="pt-PT"/>
        </w:rPr>
        <w:t xml:space="preserve">Fine, Ben &amp; Alfredo </w:t>
      </w:r>
      <w:proofErr w:type="spellStart"/>
      <w:r w:rsidRPr="002A1BD0">
        <w:rPr>
          <w:lang w:val="pt-PT"/>
        </w:rPr>
        <w:t>Saad</w:t>
      </w:r>
      <w:proofErr w:type="spellEnd"/>
      <w:r w:rsidRPr="002A1BD0">
        <w:rPr>
          <w:lang w:val="pt-PT"/>
        </w:rPr>
        <w:t xml:space="preserve">-Filho (2016) </w:t>
      </w:r>
      <w:proofErr w:type="spellStart"/>
      <w:r w:rsidRPr="002A1BD0">
        <w:rPr>
          <w:lang w:val="pt-PT"/>
        </w:rPr>
        <w:t>Marx’s</w:t>
      </w:r>
      <w:proofErr w:type="spellEnd"/>
      <w:r w:rsidRPr="002A1BD0">
        <w:rPr>
          <w:lang w:val="pt-PT"/>
        </w:rPr>
        <w:t xml:space="preserve"> capital (sexta edição)</w:t>
      </w:r>
    </w:p>
    <w:p w14:paraId="7351EB22" w14:textId="77777777" w:rsidR="00C80AE4" w:rsidRDefault="00C80AE4" w:rsidP="00C80AE4">
      <w:pPr>
        <w:spacing w:after="0"/>
        <w:ind w:left="720" w:hanging="720"/>
      </w:pPr>
      <w:r w:rsidRPr="002A1BD0">
        <w:t>Harvey, David (2015) Seventeen contradictions and the end of capitalism</w:t>
      </w:r>
    </w:p>
    <w:p w14:paraId="28B65C82" w14:textId="668A3580" w:rsidR="00C80AE4" w:rsidRDefault="00C80AE4" w:rsidP="00C80AE4">
      <w:pPr>
        <w:rPr>
          <w:rStyle w:val="Hyperlink"/>
        </w:rPr>
      </w:pPr>
      <w:r w:rsidRPr="00FB40C6">
        <w:t xml:space="preserve">Harvey, David (2010) “The Crises of Capitalism” </w:t>
      </w:r>
      <w:hyperlink r:id="rId13" w:history="1">
        <w:r w:rsidRPr="00FB40C6">
          <w:rPr>
            <w:rStyle w:val="Hyperlink"/>
          </w:rPr>
          <w:t>https://youtu.be/26o22Y33h9s</w:t>
        </w:r>
      </w:hyperlink>
    </w:p>
    <w:p w14:paraId="5F335E51" w14:textId="77777777" w:rsidR="0028304F" w:rsidRDefault="0028304F" w:rsidP="0028304F">
      <w:pPr>
        <w:spacing w:after="120"/>
        <w:rPr>
          <w:rStyle w:val="Hyperlink"/>
        </w:rPr>
      </w:pPr>
    </w:p>
    <w:p w14:paraId="3BF62DA2" w14:textId="40B2017B" w:rsidR="008121E2" w:rsidRPr="00045D7E" w:rsidRDefault="00D86D98" w:rsidP="0010312A">
      <w:pPr>
        <w:keepNext/>
        <w:spacing w:after="0"/>
        <w:rPr>
          <w:b/>
          <w:bCs/>
          <w:i/>
          <w:iCs/>
          <w:lang w:val="pt-PT"/>
        </w:rPr>
      </w:pPr>
      <w:r>
        <w:rPr>
          <w:b/>
          <w:bCs/>
          <w:i/>
          <w:iCs/>
          <w:lang w:val="pt-PT"/>
        </w:rPr>
        <w:lastRenderedPageBreak/>
        <w:t>“A</w:t>
      </w:r>
      <w:r w:rsidR="00697814" w:rsidRPr="00697814">
        <w:rPr>
          <w:b/>
          <w:bCs/>
          <w:i/>
          <w:iCs/>
          <w:lang w:val="pt-PT"/>
        </w:rPr>
        <w:t xml:space="preserve"> c</w:t>
      </w:r>
      <w:r w:rsidR="00697814">
        <w:rPr>
          <w:b/>
          <w:bCs/>
          <w:i/>
          <w:iCs/>
          <w:lang w:val="pt-PT"/>
        </w:rPr>
        <w:t>rise ecológica é causada pelo capitalismo, não tem solução dentro do capitalismo, e faz-se sentir de forma desigual para diferentes regiões, países e grupos sociais.</w:t>
      </w:r>
      <w:r>
        <w:rPr>
          <w:b/>
          <w:bCs/>
          <w:i/>
          <w:iCs/>
          <w:lang w:val="pt-PT"/>
        </w:rPr>
        <w:t>”</w:t>
      </w:r>
      <w:r w:rsidR="00697814">
        <w:rPr>
          <w:b/>
          <w:bCs/>
          <w:i/>
          <w:iCs/>
          <w:lang w:val="pt-PT"/>
        </w:rPr>
        <w:t xml:space="preserve"> </w:t>
      </w:r>
      <w:r w:rsidR="00697814" w:rsidRPr="00045D7E">
        <w:rPr>
          <w:b/>
          <w:bCs/>
          <w:i/>
          <w:iCs/>
          <w:lang w:val="pt-PT"/>
        </w:rPr>
        <w:t>Explique e discuta</w:t>
      </w:r>
      <w:r w:rsidRPr="00045D7E">
        <w:rPr>
          <w:b/>
          <w:bCs/>
          <w:i/>
          <w:iCs/>
          <w:lang w:val="pt-PT"/>
        </w:rPr>
        <w:t>.</w:t>
      </w:r>
    </w:p>
    <w:p w14:paraId="5F0362B3" w14:textId="1BE8116A" w:rsidR="008121E2" w:rsidRPr="00045D7E" w:rsidRDefault="008121E2" w:rsidP="0010312A">
      <w:pPr>
        <w:keepNext/>
        <w:spacing w:after="0"/>
        <w:rPr>
          <w:lang w:val="pt-PT"/>
        </w:rPr>
      </w:pPr>
    </w:p>
    <w:p w14:paraId="17A02C87" w14:textId="338C358E" w:rsidR="0091216F" w:rsidRPr="005473E1" w:rsidRDefault="0091216F" w:rsidP="00C80AE4">
      <w:pPr>
        <w:spacing w:after="0"/>
        <w:ind w:left="720" w:hanging="720"/>
      </w:pPr>
      <w:proofErr w:type="spellStart"/>
      <w:r w:rsidRPr="00045D7E">
        <w:rPr>
          <w:lang w:val="pt-PT"/>
        </w:rPr>
        <w:t>Foster</w:t>
      </w:r>
      <w:proofErr w:type="spellEnd"/>
      <w:r w:rsidRPr="00045D7E">
        <w:rPr>
          <w:lang w:val="pt-PT"/>
        </w:rPr>
        <w:t xml:space="preserve">, J.B. (2000) </w:t>
      </w:r>
      <w:proofErr w:type="spellStart"/>
      <w:r w:rsidRPr="00045D7E">
        <w:rPr>
          <w:lang w:val="pt-PT"/>
        </w:rPr>
        <w:t>Marx’s</w:t>
      </w:r>
      <w:proofErr w:type="spellEnd"/>
      <w:r w:rsidRPr="00045D7E">
        <w:rPr>
          <w:lang w:val="pt-PT"/>
        </w:rPr>
        <w:t xml:space="preserve"> </w:t>
      </w:r>
      <w:proofErr w:type="spellStart"/>
      <w:r w:rsidRPr="00045D7E">
        <w:rPr>
          <w:lang w:val="pt-PT"/>
        </w:rPr>
        <w:t>ecology</w:t>
      </w:r>
      <w:proofErr w:type="spellEnd"/>
      <w:r w:rsidRPr="00045D7E">
        <w:rPr>
          <w:lang w:val="pt-PT"/>
        </w:rPr>
        <w:t xml:space="preserve">: </w:t>
      </w:r>
      <w:proofErr w:type="spellStart"/>
      <w:r w:rsidR="005473E1" w:rsidRPr="00045D7E">
        <w:rPr>
          <w:lang w:val="pt-PT"/>
        </w:rPr>
        <w:t>materialism</w:t>
      </w:r>
      <w:proofErr w:type="spellEnd"/>
      <w:r w:rsidR="005473E1" w:rsidRPr="00045D7E">
        <w:rPr>
          <w:lang w:val="pt-PT"/>
        </w:rPr>
        <w:t xml:space="preserve"> </w:t>
      </w:r>
      <w:proofErr w:type="spellStart"/>
      <w:r w:rsidR="005473E1" w:rsidRPr="00045D7E">
        <w:rPr>
          <w:lang w:val="pt-PT"/>
        </w:rPr>
        <w:t>and</w:t>
      </w:r>
      <w:proofErr w:type="spellEnd"/>
      <w:r w:rsidR="005473E1" w:rsidRPr="00045D7E">
        <w:rPr>
          <w:lang w:val="pt-PT"/>
        </w:rPr>
        <w:t xml:space="preserve"> </w:t>
      </w:r>
      <w:proofErr w:type="spellStart"/>
      <w:r w:rsidR="005473E1" w:rsidRPr="00045D7E">
        <w:rPr>
          <w:lang w:val="pt-PT"/>
        </w:rPr>
        <w:t>nature</w:t>
      </w:r>
      <w:proofErr w:type="spellEnd"/>
      <w:r w:rsidR="005473E1" w:rsidRPr="00045D7E">
        <w:rPr>
          <w:lang w:val="pt-PT"/>
        </w:rPr>
        <w:t xml:space="preserve">. </w:t>
      </w:r>
      <w:r w:rsidR="005473E1">
        <w:t>Monthly Review Press: New York.</w:t>
      </w:r>
    </w:p>
    <w:p w14:paraId="208789B0" w14:textId="21FD358F" w:rsidR="00C80AE4" w:rsidRDefault="00C80AE4" w:rsidP="00C80AE4">
      <w:pPr>
        <w:spacing w:after="0"/>
        <w:ind w:left="720" w:hanging="720"/>
      </w:pPr>
      <w:r w:rsidRPr="002A1BD0">
        <w:t>Harvey, David (2015) Seventeen contradictions and the end of capitalism</w:t>
      </w:r>
      <w:r w:rsidR="00C7668F">
        <w:t xml:space="preserve"> (</w:t>
      </w:r>
      <w:proofErr w:type="spellStart"/>
      <w:r w:rsidR="00C7668F">
        <w:t>especialmente</w:t>
      </w:r>
      <w:proofErr w:type="spellEnd"/>
      <w:r w:rsidR="00C7668F">
        <w:t xml:space="preserve"> </w:t>
      </w:r>
      <w:proofErr w:type="spellStart"/>
      <w:r w:rsidR="00C7668F">
        <w:t>os</w:t>
      </w:r>
      <w:proofErr w:type="spellEnd"/>
      <w:r w:rsidR="00C7668F">
        <w:t xml:space="preserve"> </w:t>
      </w:r>
      <w:proofErr w:type="spellStart"/>
      <w:r w:rsidR="00C7668F">
        <w:t>capítulos</w:t>
      </w:r>
      <w:proofErr w:type="spellEnd"/>
      <w:r w:rsidR="00C7668F">
        <w:t xml:space="preserve"> 15-17 e as </w:t>
      </w:r>
      <w:proofErr w:type="spellStart"/>
      <w:r w:rsidR="00C7668F">
        <w:t>conclusões</w:t>
      </w:r>
      <w:proofErr w:type="spellEnd"/>
      <w:r w:rsidR="00C7668F">
        <w:t>)</w:t>
      </w:r>
    </w:p>
    <w:p w14:paraId="4F19E59C" w14:textId="77777777" w:rsidR="00983484" w:rsidRDefault="00C80AE4" w:rsidP="00983484">
      <w:pPr>
        <w:spacing w:after="0"/>
        <w:ind w:left="720" w:hanging="720"/>
      </w:pPr>
      <w:r w:rsidRPr="00FB40C6">
        <w:t xml:space="preserve">Harvey, David (2012) "Globalization and the Return of Species Being“ </w:t>
      </w:r>
      <w:hyperlink r:id="rId14" w:history="1">
        <w:r w:rsidRPr="00FB40C6">
          <w:rPr>
            <w:rStyle w:val="Hyperlink"/>
          </w:rPr>
          <w:t>https://youtu.be/RU-BjlSAHvA</w:t>
        </w:r>
      </w:hyperlink>
    </w:p>
    <w:p w14:paraId="6DB581F7" w14:textId="0CAF4FD0" w:rsidR="00983484" w:rsidRDefault="00983484" w:rsidP="00983484">
      <w:pPr>
        <w:spacing w:after="0"/>
        <w:ind w:left="720" w:hanging="720"/>
      </w:pPr>
      <w:r>
        <w:t xml:space="preserve">Keen, S. (2020) </w:t>
      </w:r>
      <w:r w:rsidRPr="00983484">
        <w:t>The appallingly bad neoclassical economics of climate change</w:t>
      </w:r>
      <w:r>
        <w:t xml:space="preserve">. </w:t>
      </w:r>
      <w:r w:rsidRPr="00983484">
        <w:t>Globalizations, DOI: 10.1080/14747731.2020.1807856</w:t>
      </w:r>
    </w:p>
    <w:p w14:paraId="3C959E07" w14:textId="097EBA42" w:rsidR="0091216F" w:rsidRPr="00C80AE4" w:rsidRDefault="0091216F" w:rsidP="0091216F">
      <w:pPr>
        <w:spacing w:after="0"/>
        <w:ind w:left="720" w:hanging="720"/>
      </w:pPr>
      <w:proofErr w:type="spellStart"/>
      <w:r w:rsidRPr="0091216F">
        <w:t>Magdoff</w:t>
      </w:r>
      <w:proofErr w:type="spellEnd"/>
      <w:r>
        <w:t>, F.,</w:t>
      </w:r>
      <w:r w:rsidRPr="0091216F">
        <w:t xml:space="preserve"> </w:t>
      </w:r>
      <w:r>
        <w:t>&amp;</w:t>
      </w:r>
      <w:r w:rsidRPr="0091216F">
        <w:t xml:space="preserve"> </w:t>
      </w:r>
      <w:r>
        <w:t>Foster, J.B. (2011) What every environmentalist needs to know about capitalism: a citizen's guide to capitalism and the environment. Monthly Review Press: New York</w:t>
      </w:r>
    </w:p>
    <w:p w14:paraId="214E4B16" w14:textId="0B68F8C8" w:rsidR="00983484" w:rsidRDefault="00C7668F" w:rsidP="00983484">
      <w:pPr>
        <w:spacing w:after="0"/>
        <w:ind w:left="720" w:hanging="720"/>
      </w:pPr>
      <w:r>
        <w:t xml:space="preserve">Saad-Filho. A. (2021) </w:t>
      </w:r>
      <w:r w:rsidRPr="00C7668F">
        <w:t>Progressive Policies for Economic Development</w:t>
      </w:r>
      <w:r>
        <w:t xml:space="preserve">: </w:t>
      </w:r>
      <w:r w:rsidRPr="00C7668F">
        <w:t>Economic Diversification and Social Inclusion after Climate Change</w:t>
      </w:r>
      <w:r>
        <w:t>. Routledge: London and New York (</w:t>
      </w:r>
      <w:proofErr w:type="spellStart"/>
      <w:r>
        <w:t>especialmente</w:t>
      </w:r>
      <w:proofErr w:type="spellEnd"/>
      <w:r>
        <w:t xml:space="preserve"> </w:t>
      </w:r>
      <w:proofErr w:type="spellStart"/>
      <w:r>
        <w:t>os</w:t>
      </w:r>
      <w:proofErr w:type="spellEnd"/>
      <w:r>
        <w:t xml:space="preserve"> </w:t>
      </w:r>
      <w:proofErr w:type="spellStart"/>
      <w:r>
        <w:t>capítulos</w:t>
      </w:r>
      <w:proofErr w:type="spellEnd"/>
      <w:r>
        <w:t xml:space="preserve"> 1 e 7)</w:t>
      </w:r>
    </w:p>
    <w:p w14:paraId="7DF4B7A3" w14:textId="3035F4A2" w:rsidR="00C80AE4" w:rsidRPr="00C80AE4" w:rsidRDefault="00C80AE4" w:rsidP="00697814">
      <w:pPr>
        <w:spacing w:after="0"/>
      </w:pPr>
    </w:p>
    <w:p w14:paraId="20F6AD9D" w14:textId="77777777" w:rsidR="00C80AE4" w:rsidRPr="00C80AE4" w:rsidRDefault="00C80AE4" w:rsidP="00697814">
      <w:pPr>
        <w:spacing w:after="0"/>
      </w:pPr>
    </w:p>
    <w:p w14:paraId="3B2361FE" w14:textId="77777777" w:rsidR="00ED74C6" w:rsidRPr="00983484" w:rsidRDefault="00ED74C6" w:rsidP="00697814">
      <w:pPr>
        <w:spacing w:after="0"/>
      </w:pPr>
    </w:p>
    <w:p w14:paraId="135B01BD" w14:textId="77777777" w:rsidR="008121E2" w:rsidRPr="00983484" w:rsidRDefault="008121E2" w:rsidP="00697814">
      <w:pPr>
        <w:spacing w:after="0"/>
      </w:pPr>
    </w:p>
    <w:sectPr w:rsidR="008121E2" w:rsidRPr="00983484" w:rsidSect="005D08A8">
      <w:headerReference w:type="default" r:id="rId15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2CC046" w14:textId="77777777" w:rsidR="002D29C0" w:rsidRDefault="002D29C0" w:rsidP="005D08A8">
      <w:pPr>
        <w:spacing w:after="0" w:line="240" w:lineRule="auto"/>
      </w:pPr>
      <w:r>
        <w:separator/>
      </w:r>
    </w:p>
  </w:endnote>
  <w:endnote w:type="continuationSeparator" w:id="0">
    <w:p w14:paraId="1933E836" w14:textId="77777777" w:rsidR="002D29C0" w:rsidRDefault="002D29C0" w:rsidP="005D08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651F41" w14:textId="77777777" w:rsidR="002D29C0" w:rsidRDefault="002D29C0" w:rsidP="005D08A8">
      <w:pPr>
        <w:spacing w:after="0" w:line="240" w:lineRule="auto"/>
      </w:pPr>
      <w:r>
        <w:separator/>
      </w:r>
    </w:p>
  </w:footnote>
  <w:footnote w:type="continuationSeparator" w:id="0">
    <w:p w14:paraId="220B258E" w14:textId="77777777" w:rsidR="002D29C0" w:rsidRDefault="002D29C0" w:rsidP="005D08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36268091"/>
      <w:docPartObj>
        <w:docPartGallery w:val="Page Numbers (Top of Page)"/>
        <w:docPartUnique/>
      </w:docPartObj>
    </w:sdtPr>
    <w:sdtEndPr>
      <w:rPr>
        <w:noProof/>
      </w:rPr>
    </w:sdtEndPr>
    <w:sdtContent>
      <w:p w14:paraId="1961AFC8" w14:textId="77777777" w:rsidR="005D08A8" w:rsidRDefault="005D08A8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3A1408E" w14:textId="77777777" w:rsidR="005D08A8" w:rsidRDefault="005D08A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93295"/>
    <w:multiLevelType w:val="hybridMultilevel"/>
    <w:tmpl w:val="59EACAF2"/>
    <w:lvl w:ilvl="0" w:tplc="4CC8EF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7CA1E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6C98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01C4D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0AE40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4695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DF68C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5981B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CE87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2D65A05"/>
    <w:multiLevelType w:val="hybridMultilevel"/>
    <w:tmpl w:val="83782568"/>
    <w:lvl w:ilvl="0" w:tplc="65AAB2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9308D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7502C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5587F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15433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ACEC2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4FCF5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670DF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388AA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4757F48"/>
    <w:multiLevelType w:val="hybridMultilevel"/>
    <w:tmpl w:val="A34289C4"/>
    <w:lvl w:ilvl="0" w:tplc="962228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D2C18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CA4A6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8C03A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C6EF3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B3EE3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2D0C3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37A05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D1CF1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5BC7E24"/>
    <w:multiLevelType w:val="hybridMultilevel"/>
    <w:tmpl w:val="1D049DDE"/>
    <w:lvl w:ilvl="0" w:tplc="D71CDF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D08E2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AC097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73691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7B2B2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2FC9A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B5EEA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540A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30884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9E64196"/>
    <w:multiLevelType w:val="hybridMultilevel"/>
    <w:tmpl w:val="A7FE5242"/>
    <w:lvl w:ilvl="0" w:tplc="0194DE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258E2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5C8B7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FD6AB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74C2D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514B7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8F8B7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0EE66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DFCF4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84B6EBD"/>
    <w:multiLevelType w:val="hybridMultilevel"/>
    <w:tmpl w:val="3B466F66"/>
    <w:lvl w:ilvl="0" w:tplc="09C07D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29E56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61A86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D4664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B4DE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752B8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13E19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7862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2101A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2B6B57B8"/>
    <w:multiLevelType w:val="hybridMultilevel"/>
    <w:tmpl w:val="BF0A996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4B743A"/>
    <w:multiLevelType w:val="hybridMultilevel"/>
    <w:tmpl w:val="2C7E2702"/>
    <w:lvl w:ilvl="0" w:tplc="EE805C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A5239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BE291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C48D4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9C52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AB014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BCCB8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674A9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2766C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44901A8E"/>
    <w:multiLevelType w:val="hybridMultilevel"/>
    <w:tmpl w:val="CE6A5D0A"/>
    <w:lvl w:ilvl="0" w:tplc="AE70AF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81E13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DA2BB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542D4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3D2DD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8020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44E97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3F29F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4B22B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47721691"/>
    <w:multiLevelType w:val="multilevel"/>
    <w:tmpl w:val="B4FA4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4D17815"/>
    <w:multiLevelType w:val="hybridMultilevel"/>
    <w:tmpl w:val="2FA42232"/>
    <w:lvl w:ilvl="0" w:tplc="2FB218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5227D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86653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86894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920C7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5B606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8C86B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D885C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118C7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68432541"/>
    <w:multiLevelType w:val="hybridMultilevel"/>
    <w:tmpl w:val="D39ED3F4"/>
    <w:lvl w:ilvl="0" w:tplc="EA041E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66ECF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4629E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D6C29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3F6F3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5C8A7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4AA31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DCE7A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B3A19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6BE6216F"/>
    <w:multiLevelType w:val="hybridMultilevel"/>
    <w:tmpl w:val="8F4E50AE"/>
    <w:lvl w:ilvl="0" w:tplc="948EB7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F8460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410BF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F5814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BA0BB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60C5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EAA06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FA418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C3A53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795B5F95"/>
    <w:multiLevelType w:val="hybridMultilevel"/>
    <w:tmpl w:val="2910D622"/>
    <w:lvl w:ilvl="0" w:tplc="6FA45D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9AE67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4CAF0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8B221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72E17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3BA26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1EE19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DE0B3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03E3F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807435324">
    <w:abstractNumId w:val="6"/>
  </w:num>
  <w:num w:numId="2" w16cid:durableId="1689287832">
    <w:abstractNumId w:val="13"/>
  </w:num>
  <w:num w:numId="3" w16cid:durableId="281425026">
    <w:abstractNumId w:val="8"/>
  </w:num>
  <w:num w:numId="4" w16cid:durableId="1209687127">
    <w:abstractNumId w:val="7"/>
  </w:num>
  <w:num w:numId="5" w16cid:durableId="1314678332">
    <w:abstractNumId w:val="4"/>
  </w:num>
  <w:num w:numId="6" w16cid:durableId="961232106">
    <w:abstractNumId w:val="3"/>
  </w:num>
  <w:num w:numId="7" w16cid:durableId="1453792525">
    <w:abstractNumId w:val="5"/>
  </w:num>
  <w:num w:numId="8" w16cid:durableId="1607543875">
    <w:abstractNumId w:val="1"/>
  </w:num>
  <w:num w:numId="9" w16cid:durableId="2057268225">
    <w:abstractNumId w:val="0"/>
  </w:num>
  <w:num w:numId="10" w16cid:durableId="1557232952">
    <w:abstractNumId w:val="12"/>
  </w:num>
  <w:num w:numId="11" w16cid:durableId="845754100">
    <w:abstractNumId w:val="2"/>
  </w:num>
  <w:num w:numId="12" w16cid:durableId="1654602735">
    <w:abstractNumId w:val="10"/>
  </w:num>
  <w:num w:numId="13" w16cid:durableId="653997280">
    <w:abstractNumId w:val="11"/>
  </w:num>
  <w:num w:numId="14" w16cid:durableId="86509360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4BE"/>
    <w:rsid w:val="00003793"/>
    <w:rsid w:val="00045D7E"/>
    <w:rsid w:val="000559A9"/>
    <w:rsid w:val="000D5475"/>
    <w:rsid w:val="0010312A"/>
    <w:rsid w:val="00131FD0"/>
    <w:rsid w:val="001823A7"/>
    <w:rsid w:val="002241B8"/>
    <w:rsid w:val="00231080"/>
    <w:rsid w:val="00253BA3"/>
    <w:rsid w:val="002724BE"/>
    <w:rsid w:val="0028304F"/>
    <w:rsid w:val="00285C1F"/>
    <w:rsid w:val="002A1BD0"/>
    <w:rsid w:val="002D29C0"/>
    <w:rsid w:val="003666A1"/>
    <w:rsid w:val="003B5090"/>
    <w:rsid w:val="004B4208"/>
    <w:rsid w:val="00504562"/>
    <w:rsid w:val="00531685"/>
    <w:rsid w:val="005473E1"/>
    <w:rsid w:val="00550B0D"/>
    <w:rsid w:val="00580AB8"/>
    <w:rsid w:val="005A39E6"/>
    <w:rsid w:val="005D08A8"/>
    <w:rsid w:val="006043DC"/>
    <w:rsid w:val="00632E81"/>
    <w:rsid w:val="00654FA2"/>
    <w:rsid w:val="00697814"/>
    <w:rsid w:val="006A4ED3"/>
    <w:rsid w:val="007070F0"/>
    <w:rsid w:val="007652EF"/>
    <w:rsid w:val="008121E2"/>
    <w:rsid w:val="009040E1"/>
    <w:rsid w:val="0091216F"/>
    <w:rsid w:val="00983484"/>
    <w:rsid w:val="009B3765"/>
    <w:rsid w:val="00A260FF"/>
    <w:rsid w:val="00A80817"/>
    <w:rsid w:val="00AB332F"/>
    <w:rsid w:val="00AB61B8"/>
    <w:rsid w:val="00AD673D"/>
    <w:rsid w:val="00B81C7F"/>
    <w:rsid w:val="00C32F71"/>
    <w:rsid w:val="00C6471B"/>
    <w:rsid w:val="00C7668F"/>
    <w:rsid w:val="00C80AE4"/>
    <w:rsid w:val="00CA1812"/>
    <w:rsid w:val="00CA4601"/>
    <w:rsid w:val="00D73976"/>
    <w:rsid w:val="00D86D98"/>
    <w:rsid w:val="00D95750"/>
    <w:rsid w:val="00E26D04"/>
    <w:rsid w:val="00E40AEB"/>
    <w:rsid w:val="00E74121"/>
    <w:rsid w:val="00EA147A"/>
    <w:rsid w:val="00EA3054"/>
    <w:rsid w:val="00ED74C6"/>
    <w:rsid w:val="00ED7818"/>
    <w:rsid w:val="00F05677"/>
    <w:rsid w:val="00FA1783"/>
    <w:rsid w:val="00FB40C6"/>
    <w:rsid w:val="00FD1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C62964"/>
  <w15:chartTrackingRefBased/>
  <w15:docId w15:val="{8347E76F-65B8-45DE-99AD-33AE9883F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Narrow" w:eastAsiaTheme="minorHAnsi" w:hAnsi="Arial Narrow" w:cstheme="minorBidi"/>
        <w:sz w:val="24"/>
        <w:szCs w:val="24"/>
        <w:lang w:val="en-GB" w:eastAsia="en-US" w:bidi="ar-SA"/>
      </w:rPr>
    </w:rPrDefault>
    <w:pPrDefault>
      <w:pPr>
        <w:spacing w:after="36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31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397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D08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08A8"/>
  </w:style>
  <w:style w:type="paragraph" w:styleId="Footer">
    <w:name w:val="footer"/>
    <w:basedOn w:val="Normal"/>
    <w:link w:val="FooterChar"/>
    <w:uiPriority w:val="99"/>
    <w:unhideWhenUsed/>
    <w:rsid w:val="005D08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08A8"/>
  </w:style>
  <w:style w:type="character" w:styleId="Hyperlink">
    <w:name w:val="Hyperlink"/>
    <w:basedOn w:val="DefaultParagraphFont"/>
    <w:uiPriority w:val="99"/>
    <w:unhideWhenUsed/>
    <w:rsid w:val="0023108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310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861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90329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09384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36692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42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143934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366154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96913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22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513806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03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51095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62088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31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199939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90811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36932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80832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37043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7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511401">
          <w:marLeft w:val="36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67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662613">
          <w:marLeft w:val="36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27438">
          <w:marLeft w:val="36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750399">
          <w:marLeft w:val="36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19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38572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12664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6349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6668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96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380722">
          <w:marLeft w:val="36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69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476634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19937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90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202244">
          <w:marLeft w:val="36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17385">
          <w:marLeft w:val="36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99686">
          <w:marLeft w:val="36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09547">
          <w:marLeft w:val="36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244824">
          <w:marLeft w:val="36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5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394973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0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210750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79208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acobinmag.com/2019/09/slavery-united-states-civil-war-marx" TargetMode="External"/><Relationship Id="rId13" Type="http://schemas.openxmlformats.org/officeDocument/2006/relationships/hyperlink" Target="https://youtu.be/26o22Y33h9s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nbranco@iseg.ulisboa.pt" TargetMode="External"/><Relationship Id="rId12" Type="http://schemas.openxmlformats.org/officeDocument/2006/relationships/hyperlink" Target="https://eprints.soas.ac.uk/5685/1/brooks.pdf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youtu.be/26o22Y33h9s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eprints.soas.ac.uk/5685/1/brooks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prints.soas.ac.uk/7984" TargetMode="External"/><Relationship Id="rId14" Type="http://schemas.openxmlformats.org/officeDocument/2006/relationships/hyperlink" Target="https://youtu.be/RU-BjlSAHv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1382</Words>
  <Characters>7883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Castel-Branco</dc:creator>
  <cp:keywords/>
  <dc:description/>
  <cp:lastModifiedBy>Carlos Castel-Branco</cp:lastModifiedBy>
  <cp:revision>2</cp:revision>
  <cp:lastPrinted>2022-02-22T07:34:00Z</cp:lastPrinted>
  <dcterms:created xsi:type="dcterms:W3CDTF">2023-02-22T17:02:00Z</dcterms:created>
  <dcterms:modified xsi:type="dcterms:W3CDTF">2023-02-22T17:02:00Z</dcterms:modified>
</cp:coreProperties>
</file>